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9853D" w14:textId="77777777" w:rsidR="00BC477D" w:rsidRPr="00AB732B" w:rsidRDefault="00611154" w:rsidP="00BC477D">
      <w:r w:rsidRPr="00AB732B">
        <w:rPr>
          <w:noProof/>
        </w:rPr>
        <w:drawing>
          <wp:inline distT="0" distB="0" distL="0" distR="0" wp14:anchorId="0056349E" wp14:editId="062D519E">
            <wp:extent cx="2590165" cy="873125"/>
            <wp:effectExtent l="0" t="0" r="0" b="0"/>
            <wp:docPr id="36105172" name="Picture 1" descr="A black background with blue text&#10;&#10;Description automatically generated">
              <a:extLst xmlns:a="http://schemas.openxmlformats.org/drawingml/2006/main">
                <a:ext uri="{FF2B5EF4-FFF2-40B4-BE49-F238E27FC236}">
                  <a16:creationId xmlns:a16="http://schemas.microsoft.com/office/drawing/2014/main" id="{8F04FD09-F3F5-4662-9CC9-143F781AD2B0}"/>
                </a:ext>
              </a:extLst>
            </wp:docPr>
            <wp:cNvGraphicFramePr/>
            <a:graphic xmlns:a="http://schemas.openxmlformats.org/drawingml/2006/main">
              <a:graphicData uri="http://schemas.openxmlformats.org/drawingml/2006/picture">
                <pic:pic xmlns:pic="http://schemas.openxmlformats.org/drawingml/2006/picture">
                  <pic:nvPicPr>
                    <pic:cNvPr id="36105172" name="Picture 1" descr="A black background with blue text&#10;&#10;Description automatically generated"/>
                    <pic:cNvPicPr/>
                  </pic:nvPicPr>
                  <pic:blipFill>
                    <a:blip r:embed="rId10"/>
                    <a:srcRect/>
                    <a:stretch>
                      <a:fillRect/>
                    </a:stretch>
                  </pic:blipFill>
                  <pic:spPr>
                    <a:xfrm>
                      <a:off x="0" y="0"/>
                      <a:ext cx="2590165" cy="873125"/>
                    </a:xfrm>
                    <a:prstGeom prst="rect">
                      <a:avLst/>
                    </a:prstGeom>
                    <a:noFill/>
                    <a:ln>
                      <a:noFill/>
                      <a:prstDash/>
                    </a:ln>
                  </pic:spPr>
                </pic:pic>
              </a:graphicData>
            </a:graphic>
          </wp:inline>
        </w:drawing>
      </w:r>
    </w:p>
    <w:p w14:paraId="28FC98AB" w14:textId="77777777" w:rsidR="00280ADA" w:rsidRPr="00AB732B" w:rsidRDefault="009D360F" w:rsidP="00611154">
      <w:pPr>
        <w:pStyle w:val="Heading1"/>
        <w:spacing w:line="276" w:lineRule="auto"/>
        <w:rPr>
          <w:rFonts w:asciiTheme="minorHAnsi" w:eastAsiaTheme="minorHAnsi" w:hAnsiTheme="minorHAnsi" w:cstheme="minorBidi"/>
          <w:b/>
          <w:bCs/>
          <w:color w:val="auto"/>
          <w:sz w:val="24"/>
          <w:szCs w:val="24"/>
        </w:rPr>
      </w:pPr>
      <w:r w:rsidRPr="00AB732B">
        <w:rPr>
          <w:rFonts w:asciiTheme="minorHAnsi" w:eastAsiaTheme="minorHAnsi" w:hAnsiTheme="minorHAnsi" w:cstheme="minorBidi"/>
          <w:b/>
          <w:bCs/>
          <w:color w:val="auto"/>
          <w:sz w:val="24"/>
          <w:szCs w:val="24"/>
        </w:rPr>
        <w:t>Senior Community Organiser</w:t>
      </w:r>
    </w:p>
    <w:p w14:paraId="6C7F6486" w14:textId="416DB66F" w:rsidR="00611154" w:rsidRPr="00AB732B" w:rsidRDefault="00611154" w:rsidP="00611154">
      <w:pPr>
        <w:pStyle w:val="Heading1"/>
        <w:spacing w:line="276" w:lineRule="auto"/>
        <w:rPr>
          <w:rFonts w:asciiTheme="minorHAnsi" w:hAnsiTheme="minorHAnsi"/>
          <w:b/>
          <w:bCs/>
          <w:sz w:val="24"/>
          <w:szCs w:val="24"/>
        </w:rPr>
      </w:pPr>
      <w:r w:rsidRPr="00AB732B">
        <w:rPr>
          <w:rStyle w:val="normaltextrun"/>
          <w:rFonts w:asciiTheme="minorHAnsi" w:hAnsiTheme="minorHAnsi" w:cs="Arial"/>
          <w:b/>
          <w:bCs/>
          <w:color w:val="000000" w:themeColor="text1"/>
          <w:sz w:val="24"/>
          <w:szCs w:val="24"/>
        </w:rPr>
        <w:t>Key information  </w:t>
      </w:r>
    </w:p>
    <w:p w14:paraId="6E405B05" w14:textId="5B46E3CD" w:rsidR="00611154" w:rsidRPr="00AB732B" w:rsidRDefault="6F910F7E" w:rsidP="00611154">
      <w:pPr>
        <w:pStyle w:val="ListParagraph"/>
        <w:numPr>
          <w:ilvl w:val="0"/>
          <w:numId w:val="13"/>
        </w:numPr>
        <w:spacing w:after="0" w:line="276" w:lineRule="auto"/>
        <w:rPr>
          <w:rStyle w:val="normaltextrun"/>
          <w:rFonts w:eastAsia="DengXian Light" w:cs="Segoe UI"/>
          <w:color w:val="000000" w:themeColor="text1"/>
        </w:rPr>
      </w:pPr>
      <w:r w:rsidRPr="00AB732B">
        <w:rPr>
          <w:rStyle w:val="normaltextrun"/>
          <w:rFonts w:eastAsia="DengXian Light" w:cs="Segoe UI"/>
          <w:b/>
          <w:bCs/>
          <w:color w:val="000000" w:themeColor="text1"/>
        </w:rPr>
        <w:t>Role:</w:t>
      </w:r>
      <w:r w:rsidRPr="00AB732B">
        <w:rPr>
          <w:rStyle w:val="tabchar"/>
          <w:rFonts w:cs="Calibri"/>
          <w:color w:val="000000" w:themeColor="text1"/>
        </w:rPr>
        <w:t xml:space="preserve"> </w:t>
      </w:r>
      <w:r w:rsidR="00280ADA" w:rsidRPr="00AB732B">
        <w:rPr>
          <w:rFonts w:cs="Calibri"/>
          <w:color w:val="000000" w:themeColor="text1"/>
        </w:rPr>
        <w:t>Senior Community Organiser</w:t>
      </w:r>
    </w:p>
    <w:p w14:paraId="35F0AFD9" w14:textId="4348E40E" w:rsidR="00611154" w:rsidRPr="00AB732B" w:rsidRDefault="00611154" w:rsidP="00611154">
      <w:pPr>
        <w:pStyle w:val="ListParagraph"/>
        <w:numPr>
          <w:ilvl w:val="0"/>
          <w:numId w:val="13"/>
        </w:numPr>
        <w:spacing w:after="0" w:line="276" w:lineRule="auto"/>
      </w:pPr>
      <w:r w:rsidRPr="00AB732B">
        <w:rPr>
          <w:rStyle w:val="normaltextrun"/>
          <w:rFonts w:eastAsia="DengXian Light" w:cs="Segoe UI"/>
          <w:b/>
          <w:bCs/>
          <w:color w:val="000000" w:themeColor="text1"/>
        </w:rPr>
        <w:t xml:space="preserve">Reporting to: </w:t>
      </w:r>
      <w:r w:rsidR="00BC477D" w:rsidRPr="00AB732B">
        <w:rPr>
          <w:rStyle w:val="normaltextrun"/>
          <w:rFonts w:eastAsia="DengXian Light" w:cs="Segoe UI"/>
          <w:color w:val="000000" w:themeColor="text1"/>
        </w:rPr>
        <w:t>Partnership and Events Lead</w:t>
      </w:r>
      <w:r w:rsidR="00BC477D" w:rsidRPr="00AB732B">
        <w:rPr>
          <w:rStyle w:val="normaltextrun"/>
          <w:rFonts w:eastAsia="DengXian Light" w:cs="Segoe UI"/>
          <w:b/>
          <w:bCs/>
          <w:color w:val="000000" w:themeColor="text1"/>
        </w:rPr>
        <w:t xml:space="preserve">  </w:t>
      </w:r>
    </w:p>
    <w:p w14:paraId="6D96FA5C" w14:textId="7665F9F3" w:rsidR="00611154" w:rsidRPr="00AB732B" w:rsidRDefault="6F910F7E" w:rsidP="00611154">
      <w:pPr>
        <w:pStyle w:val="ListParagraph"/>
        <w:numPr>
          <w:ilvl w:val="0"/>
          <w:numId w:val="13"/>
        </w:numPr>
        <w:spacing w:after="0" w:line="276" w:lineRule="auto"/>
      </w:pPr>
      <w:r w:rsidRPr="00AB732B">
        <w:rPr>
          <w:rStyle w:val="normaltextrun"/>
          <w:rFonts w:eastAsia="DengXian Light" w:cs="Segoe UI"/>
          <w:b/>
          <w:bCs/>
          <w:color w:val="000000" w:themeColor="text1"/>
        </w:rPr>
        <w:t>Location: </w:t>
      </w:r>
      <w:r w:rsidRPr="00AB732B">
        <w:rPr>
          <w:rStyle w:val="normaltextrun"/>
          <w:rFonts w:eastAsia="DengXian Light" w:cs="Segoe UI"/>
          <w:color w:val="000000" w:themeColor="text1"/>
        </w:rPr>
        <w:t>Hybrid with</w:t>
      </w:r>
      <w:r w:rsidR="1EC3204A" w:rsidRPr="00AB732B">
        <w:rPr>
          <w:rStyle w:val="normaltextrun"/>
          <w:rFonts w:eastAsia="DengXian Light" w:cs="Segoe UI"/>
          <w:color w:val="000000" w:themeColor="text1"/>
        </w:rPr>
        <w:t xml:space="preserve"> some</w:t>
      </w:r>
      <w:r w:rsidRPr="00AB732B">
        <w:rPr>
          <w:rStyle w:val="normaltextrun"/>
          <w:rFonts w:eastAsia="DengXian Light" w:cs="Segoe UI"/>
          <w:color w:val="000000" w:themeColor="text1"/>
        </w:rPr>
        <w:t xml:space="preserve"> travel across Scotland</w:t>
      </w:r>
      <w:r w:rsidR="59E12B0E" w:rsidRPr="00AB732B">
        <w:rPr>
          <w:rStyle w:val="normaltextrun"/>
          <w:rFonts w:eastAsia="DengXian Light" w:cs="Segoe UI"/>
          <w:color w:val="000000" w:themeColor="text1"/>
        </w:rPr>
        <w:t xml:space="preserve"> and the UK</w:t>
      </w:r>
      <w:r w:rsidRPr="00AB732B">
        <w:rPr>
          <w:rStyle w:val="normaltextrun"/>
          <w:rFonts w:eastAsia="DengXian Light" w:cs="Segoe UI"/>
          <w:color w:val="000000" w:themeColor="text1"/>
        </w:rPr>
        <w:t xml:space="preserve">. Our co-working spaces are in Edinburgh and Glasgow.  </w:t>
      </w:r>
    </w:p>
    <w:p w14:paraId="540F9627" w14:textId="70BA5A31" w:rsidR="00611154" w:rsidRPr="00AB732B" w:rsidRDefault="6F910F7E" w:rsidP="00611154">
      <w:pPr>
        <w:pStyle w:val="ListParagraph"/>
        <w:numPr>
          <w:ilvl w:val="0"/>
          <w:numId w:val="13"/>
        </w:numPr>
        <w:spacing w:after="0" w:line="276" w:lineRule="auto"/>
      </w:pPr>
      <w:r w:rsidRPr="00AB732B">
        <w:rPr>
          <w:rStyle w:val="normaltextrun"/>
          <w:rFonts w:eastAsia="DengXian Light" w:cs="Segoe UI"/>
          <w:b/>
          <w:bCs/>
          <w:color w:val="000000" w:themeColor="text1"/>
        </w:rPr>
        <w:t>Working pattern:</w:t>
      </w:r>
      <w:r w:rsidRPr="00AB732B">
        <w:rPr>
          <w:rStyle w:val="tabchar"/>
          <w:rFonts w:cs="Calibri"/>
          <w:color w:val="000000" w:themeColor="text1"/>
        </w:rPr>
        <w:t xml:space="preserve"> </w:t>
      </w:r>
      <w:r w:rsidR="54BE931D" w:rsidRPr="00AB732B">
        <w:rPr>
          <w:rStyle w:val="normaltextrun"/>
          <w:rFonts w:eastAsia="DengXian Light" w:cs="Segoe UI"/>
          <w:color w:val="000000" w:themeColor="text1"/>
        </w:rPr>
        <w:t>Part</w:t>
      </w:r>
      <w:r w:rsidRPr="00AB732B">
        <w:rPr>
          <w:rStyle w:val="normaltextrun"/>
          <w:rFonts w:eastAsia="DengXian Light" w:cs="Segoe UI"/>
          <w:color w:val="000000" w:themeColor="text1"/>
        </w:rPr>
        <w:t>-time, 2</w:t>
      </w:r>
      <w:r w:rsidR="446CB1FD" w:rsidRPr="00AB732B">
        <w:rPr>
          <w:rStyle w:val="normaltextrun"/>
          <w:rFonts w:eastAsia="DengXian Light" w:cs="Segoe UI"/>
          <w:color w:val="000000" w:themeColor="text1"/>
        </w:rPr>
        <w:t>1</w:t>
      </w:r>
      <w:r w:rsidRPr="00AB732B">
        <w:rPr>
          <w:rStyle w:val="normaltextrun"/>
          <w:rFonts w:eastAsia="DengXian Light" w:cs="Segoe UI"/>
          <w:color w:val="000000" w:themeColor="text1"/>
        </w:rPr>
        <w:t xml:space="preserve"> hours per week.</w:t>
      </w:r>
      <w:r w:rsidR="009E18CF">
        <w:rPr>
          <w:rStyle w:val="normaltextrun"/>
          <w:rFonts w:eastAsia="DengXian Light" w:cs="Segoe UI"/>
          <w:color w:val="000000" w:themeColor="text1"/>
        </w:rPr>
        <w:t xml:space="preserve"> Full-time at the YWM is 28 hours.</w:t>
      </w:r>
      <w:r w:rsidRPr="00AB732B">
        <w:rPr>
          <w:rStyle w:val="normaltextrun"/>
          <w:rFonts w:eastAsia="DengXian Light" w:cs="Segoe UI"/>
          <w:color w:val="000000" w:themeColor="text1"/>
        </w:rPr>
        <w:t xml:space="preserve"> Evening and weekend work is sometimes required.</w:t>
      </w:r>
    </w:p>
    <w:p w14:paraId="75004462" w14:textId="7603BF1A" w:rsidR="00611154" w:rsidRPr="00AB732B" w:rsidRDefault="6F910F7E" w:rsidP="4CBFD2B9">
      <w:pPr>
        <w:pStyle w:val="ListParagraph"/>
        <w:numPr>
          <w:ilvl w:val="0"/>
          <w:numId w:val="13"/>
        </w:numPr>
        <w:spacing w:after="0" w:line="276" w:lineRule="auto"/>
        <w:rPr>
          <w:rFonts w:cs="Aptos Narrow"/>
          <w:color w:val="000000" w:themeColor="text1"/>
        </w:rPr>
      </w:pPr>
      <w:r w:rsidRPr="00AB732B">
        <w:rPr>
          <w:rStyle w:val="normaltextrun"/>
          <w:rFonts w:eastAsia="DengXian Light" w:cs="Segoe UI"/>
          <w:b/>
          <w:bCs/>
          <w:color w:val="000000" w:themeColor="text1"/>
        </w:rPr>
        <w:t>Salary:</w:t>
      </w:r>
      <w:r w:rsidRPr="00AB732B">
        <w:rPr>
          <w:rStyle w:val="tabchar"/>
          <w:rFonts w:cs="Calibri"/>
          <w:color w:val="000000" w:themeColor="text1"/>
        </w:rPr>
        <w:t xml:space="preserve"> £</w:t>
      </w:r>
      <w:r w:rsidR="3E0B0066" w:rsidRPr="00AB732B">
        <w:rPr>
          <w:rStyle w:val="tabchar"/>
          <w:rFonts w:cs="Calibri"/>
          <w:color w:val="000000" w:themeColor="text1"/>
        </w:rPr>
        <w:t>3</w:t>
      </w:r>
      <w:r w:rsidRPr="00AB732B">
        <w:rPr>
          <w:rStyle w:val="tabchar"/>
          <w:rFonts w:cs="Calibri"/>
          <w:color w:val="000000" w:themeColor="text1"/>
        </w:rPr>
        <w:t>0</w:t>
      </w:r>
      <w:r w:rsidR="3E0B0066" w:rsidRPr="00AB732B">
        <w:rPr>
          <w:rStyle w:val="tabchar"/>
          <w:rFonts w:cs="Calibri"/>
          <w:color w:val="000000" w:themeColor="text1"/>
        </w:rPr>
        <w:t xml:space="preserve">,000 – </w:t>
      </w:r>
      <w:r w:rsidR="65A196F0" w:rsidRPr="00AB732B">
        <w:rPr>
          <w:rStyle w:val="tabchar"/>
          <w:rFonts w:cs="Calibri"/>
          <w:color w:val="000000" w:themeColor="text1"/>
        </w:rPr>
        <w:t>£</w:t>
      </w:r>
      <w:r w:rsidR="3E0B0066" w:rsidRPr="00AB732B">
        <w:rPr>
          <w:rStyle w:val="tabchar"/>
          <w:rFonts w:cs="Calibri"/>
          <w:color w:val="000000" w:themeColor="text1"/>
        </w:rPr>
        <w:t>33,750</w:t>
      </w:r>
      <w:r w:rsidR="282C817E" w:rsidRPr="00AB732B">
        <w:rPr>
          <w:rStyle w:val="tabchar"/>
          <w:rFonts w:cs="Calibri"/>
          <w:color w:val="000000" w:themeColor="text1"/>
        </w:rPr>
        <w:t xml:space="preserve"> pro-rata. </w:t>
      </w:r>
      <w:r w:rsidR="79CD1044" w:rsidRPr="00AB732B">
        <w:rPr>
          <w:rStyle w:val="tabchar"/>
          <w:rFonts w:cs="Calibri"/>
          <w:color w:val="000000" w:themeColor="text1"/>
        </w:rPr>
        <w:t xml:space="preserve"> </w:t>
      </w:r>
      <w:r w:rsidR="79CD1044" w:rsidRPr="00AB732B">
        <w:rPr>
          <w:rFonts w:cs="Aptos Narrow"/>
          <w:color w:val="000000" w:themeColor="text1"/>
        </w:rPr>
        <w:t>The successful candidate will start at £</w:t>
      </w:r>
      <w:r w:rsidR="48FC51D0" w:rsidRPr="00AB732B">
        <w:rPr>
          <w:rFonts w:cs="Aptos Narrow"/>
          <w:color w:val="000000" w:themeColor="text1"/>
        </w:rPr>
        <w:t>30,000</w:t>
      </w:r>
      <w:r w:rsidR="003178BD">
        <w:rPr>
          <w:rFonts w:cs="Aptos Narrow"/>
          <w:color w:val="000000" w:themeColor="text1"/>
        </w:rPr>
        <w:t xml:space="preserve"> p</w:t>
      </w:r>
      <w:r w:rsidR="005768B8">
        <w:rPr>
          <w:rFonts w:cs="Aptos Narrow"/>
          <w:color w:val="000000" w:themeColor="text1"/>
        </w:rPr>
        <w:t>ro-rata</w:t>
      </w:r>
      <w:r w:rsidR="48FC51D0" w:rsidRPr="00AB732B">
        <w:rPr>
          <w:rFonts w:cs="Aptos Narrow"/>
          <w:color w:val="000000" w:themeColor="text1"/>
        </w:rPr>
        <w:t xml:space="preserve">. </w:t>
      </w:r>
    </w:p>
    <w:p w14:paraId="264C6B39" w14:textId="35FEF4EF" w:rsidR="00611154" w:rsidRPr="00AB732B" w:rsidRDefault="6F910F7E" w:rsidP="4CBFD2B9">
      <w:pPr>
        <w:pStyle w:val="ListParagraph"/>
        <w:numPr>
          <w:ilvl w:val="0"/>
          <w:numId w:val="13"/>
        </w:numPr>
        <w:spacing w:after="0" w:line="276" w:lineRule="auto"/>
        <w:rPr>
          <w:rStyle w:val="normaltextrun"/>
          <w:rFonts w:eastAsia="DengXian Light" w:cs="Segoe UI"/>
          <w:color w:val="000000" w:themeColor="text1"/>
        </w:rPr>
      </w:pPr>
      <w:r w:rsidRPr="00AB732B">
        <w:rPr>
          <w:rStyle w:val="normaltextrun"/>
          <w:rFonts w:eastAsia="DengXian Light" w:cs="Segoe UI"/>
          <w:b/>
          <w:bCs/>
          <w:color w:val="000000" w:themeColor="text1"/>
        </w:rPr>
        <w:t>Contract:</w:t>
      </w:r>
      <w:r w:rsidRPr="00AB732B">
        <w:rPr>
          <w:rStyle w:val="normaltextrun"/>
          <w:rFonts w:eastAsia="DengXian Light" w:cs="Segoe UI"/>
          <w:color w:val="000000" w:themeColor="text1"/>
        </w:rPr>
        <w:t xml:space="preserve"> </w:t>
      </w:r>
      <w:r w:rsidR="7E7FBE4E" w:rsidRPr="00AB732B">
        <w:rPr>
          <w:rStyle w:val="normaltextrun"/>
          <w:rFonts w:eastAsia="DengXian Light" w:cs="Segoe UI"/>
          <w:color w:val="000000" w:themeColor="text1"/>
        </w:rPr>
        <w:t>Fixed term until 31</w:t>
      </w:r>
      <w:r w:rsidR="7E7FBE4E" w:rsidRPr="00AB732B">
        <w:rPr>
          <w:rStyle w:val="normaltextrun"/>
          <w:rFonts w:eastAsia="DengXian Light" w:cs="Segoe UI"/>
          <w:color w:val="000000" w:themeColor="text1"/>
          <w:vertAlign w:val="superscript"/>
        </w:rPr>
        <w:t>st</w:t>
      </w:r>
      <w:r w:rsidR="7E7FBE4E" w:rsidRPr="00AB732B">
        <w:rPr>
          <w:rStyle w:val="normaltextrun"/>
          <w:rFonts w:eastAsia="DengXian Light" w:cs="Segoe UI"/>
          <w:color w:val="000000" w:themeColor="text1"/>
        </w:rPr>
        <w:t xml:space="preserve"> October 2028. </w:t>
      </w:r>
    </w:p>
    <w:p w14:paraId="5CBA3ADA" w14:textId="77777777" w:rsidR="00611154" w:rsidRPr="00AB732B" w:rsidRDefault="00611154" w:rsidP="00611154">
      <w:pPr>
        <w:rPr>
          <w:rStyle w:val="eop"/>
          <w:rFonts w:cs="Segoe UI"/>
          <w:color w:val="000000" w:themeColor="text1"/>
        </w:rPr>
      </w:pPr>
      <w:r w:rsidRPr="00AB732B">
        <w:rPr>
          <w:rStyle w:val="normaltextrun"/>
          <w:rFonts w:cs="Arial"/>
          <w:color w:val="000000" w:themeColor="text1"/>
        </w:rPr>
        <w:t> </w:t>
      </w:r>
      <w:r w:rsidRPr="00AB732B">
        <w:rPr>
          <w:rStyle w:val="eop"/>
          <w:rFonts w:cs="Segoe UI"/>
          <w:color w:val="000000" w:themeColor="text1"/>
        </w:rPr>
        <w:t> </w:t>
      </w:r>
    </w:p>
    <w:p w14:paraId="6F70B288" w14:textId="77777777" w:rsidR="00611154" w:rsidRPr="00AB732B" w:rsidRDefault="00611154" w:rsidP="00611154">
      <w:r w:rsidRPr="00AB732B">
        <w:rPr>
          <w:rStyle w:val="eop"/>
          <w:rFonts w:cs="Segoe UI"/>
          <w:b/>
          <w:bCs/>
          <w:color w:val="000000" w:themeColor="text1"/>
        </w:rPr>
        <w:t>P</w:t>
      </w:r>
      <w:r w:rsidRPr="00AB732B">
        <w:rPr>
          <w:rStyle w:val="normaltextrun"/>
          <w:rFonts w:cs="Segoe UI"/>
          <w:b/>
          <w:bCs/>
          <w:color w:val="000000" w:themeColor="text1"/>
        </w:rPr>
        <w:t>urpose </w:t>
      </w:r>
      <w:r w:rsidRPr="00AB732B">
        <w:rPr>
          <w:rStyle w:val="eop"/>
          <w:rFonts w:cs="Segoe UI"/>
          <w:b/>
          <w:bCs/>
          <w:color w:val="000000" w:themeColor="text1"/>
        </w:rPr>
        <w:t> </w:t>
      </w:r>
    </w:p>
    <w:p w14:paraId="517DF67A" w14:textId="77777777" w:rsidR="00611154" w:rsidRPr="00AB732B" w:rsidRDefault="00611154" w:rsidP="00611154">
      <w:pPr>
        <w:rPr>
          <w:rStyle w:val="normaltextrun"/>
          <w:rFonts w:eastAsia="DengXian Light" w:cs="Segoe UI"/>
          <w:b/>
          <w:bCs/>
          <w:color w:val="000000"/>
        </w:rPr>
      </w:pPr>
      <w:r w:rsidRPr="00AB732B">
        <w:rPr>
          <w:rStyle w:val="normaltextrun"/>
          <w:rFonts w:eastAsia="DengXian Light" w:cs="Segoe UI"/>
          <w:color w:val="000000" w:themeColor="text1"/>
        </w:rPr>
        <w:t>The Young Women’s Movement is Scotland's national organisation for young women and girls' leadership and rights: working collectively, leading meaningful change and creating a more equal society. Young women are at the heart of everything we do. Our movement is informed, shaped and led by and for young women. For 100 years, we have been a collective force that has, and will continue to, change things for the better for all young women across Scotland.</w:t>
      </w:r>
      <w:r w:rsidRPr="00AB732B">
        <w:rPr>
          <w:rStyle w:val="normaltextrun"/>
          <w:rFonts w:eastAsia="DengXian Light" w:cs="Arial"/>
          <w:color w:val="000000" w:themeColor="text1"/>
        </w:rPr>
        <w:t> </w:t>
      </w:r>
      <w:r w:rsidRPr="00AB732B">
        <w:rPr>
          <w:rStyle w:val="normaltextrun"/>
          <w:rFonts w:eastAsia="DengXian Light" w:cs="Segoe UI"/>
          <w:color w:val="000000" w:themeColor="text1"/>
        </w:rPr>
        <w:t xml:space="preserve"> </w:t>
      </w:r>
    </w:p>
    <w:p w14:paraId="51AD0D63" w14:textId="76E7783C" w:rsidR="00BC477D" w:rsidRPr="00AB732B" w:rsidRDefault="6F910F7E" w:rsidP="00BC477D">
      <w:r w:rsidRPr="00AB732B">
        <w:rPr>
          <w:rStyle w:val="normaltextrun"/>
          <w:rFonts w:eastAsia="DengXian Light" w:cs="Segoe UI"/>
          <w:color w:val="000000" w:themeColor="text1"/>
        </w:rPr>
        <w:t xml:space="preserve">We work directly with young women and girls to equip them to lead change on issues that matter to them and create safe spaces where they can gain confidence, knowledge and skills. We support young women to amplify their voices in their communities and in decision-making spaces. </w:t>
      </w:r>
      <w:r w:rsidRPr="00AB732B">
        <w:rPr>
          <w:rStyle w:val="normaltextrun"/>
          <w:rFonts w:eastAsia="DengXian Light" w:cs="Arial"/>
          <w:color w:val="000000" w:themeColor="text1"/>
        </w:rPr>
        <w:t> </w:t>
      </w:r>
      <w:r w:rsidRPr="00AB732B">
        <w:rPr>
          <w:rStyle w:val="normaltextrun"/>
          <w:rFonts w:eastAsia="DengXian Light" w:cs="Segoe UI"/>
          <w:color w:val="000000" w:themeColor="text1"/>
        </w:rPr>
        <w:t xml:space="preserve"> </w:t>
      </w:r>
    </w:p>
    <w:p w14:paraId="02E3E64C" w14:textId="69812242" w:rsidR="15AAB5F7" w:rsidRPr="00AB732B" w:rsidRDefault="15AAB5F7" w:rsidP="4CBFD2B9">
      <w:pPr>
        <w:spacing w:before="210" w:after="210" w:line="300" w:lineRule="auto"/>
        <w:rPr>
          <w:rFonts w:eastAsiaTheme="minorEastAsia"/>
        </w:rPr>
      </w:pPr>
      <w:r w:rsidRPr="00AB732B">
        <w:rPr>
          <w:rFonts w:eastAsiaTheme="minorEastAsia"/>
        </w:rPr>
        <w:t xml:space="preserve">The </w:t>
      </w:r>
      <w:r w:rsidR="00280ADA" w:rsidRPr="00AB732B">
        <w:rPr>
          <w:rFonts w:eastAsiaTheme="minorEastAsia"/>
        </w:rPr>
        <w:t xml:space="preserve">Senior Community Organiser </w:t>
      </w:r>
      <w:r w:rsidRPr="00AB732B">
        <w:rPr>
          <w:rFonts w:eastAsiaTheme="minorEastAsia"/>
        </w:rPr>
        <w:t xml:space="preserve">will play a pivotal role in building the collective power, leadership and organising capacity of young women across Scotland. Through the delivery of the Power in Balance programme and other movement building initiatives, the postholder will support young women to organise, campaign and </w:t>
      </w:r>
      <w:proofErr w:type="gramStart"/>
      <w:r w:rsidRPr="00AB732B">
        <w:rPr>
          <w:rFonts w:eastAsiaTheme="minorEastAsia"/>
        </w:rPr>
        <w:t>take action</w:t>
      </w:r>
      <w:proofErr w:type="gramEnd"/>
      <w:r w:rsidRPr="00AB732B">
        <w:rPr>
          <w:rFonts w:eastAsiaTheme="minorEastAsia"/>
        </w:rPr>
        <w:t xml:space="preserve"> on issues that matter to them.</w:t>
      </w:r>
    </w:p>
    <w:p w14:paraId="7D04EE1B" w14:textId="14B2A50F" w:rsidR="15AAB5F7" w:rsidRPr="00AB732B" w:rsidRDefault="15AAB5F7" w:rsidP="4CBFD2B9">
      <w:pPr>
        <w:spacing w:before="210" w:after="210" w:line="300" w:lineRule="auto"/>
        <w:rPr>
          <w:rFonts w:eastAsiaTheme="minorEastAsia"/>
        </w:rPr>
      </w:pPr>
      <w:r w:rsidRPr="00AB732B">
        <w:rPr>
          <w:rFonts w:eastAsiaTheme="minorEastAsia"/>
        </w:rPr>
        <w:t xml:space="preserve">Working at the intersection of youth work, community organising and partnership development, the postholder will build relationships with young women, local organisations and national partners to strengthen Scotland's </w:t>
      </w:r>
      <w:r w:rsidR="3C17C1FB" w:rsidRPr="00AB732B">
        <w:rPr>
          <w:rFonts w:eastAsiaTheme="minorEastAsia"/>
        </w:rPr>
        <w:t>Y</w:t>
      </w:r>
      <w:r w:rsidRPr="00AB732B">
        <w:rPr>
          <w:rFonts w:eastAsiaTheme="minorEastAsia"/>
        </w:rPr>
        <w:t xml:space="preserve">oung </w:t>
      </w:r>
      <w:r w:rsidR="3A51EABF" w:rsidRPr="00AB732B">
        <w:rPr>
          <w:rFonts w:eastAsiaTheme="minorEastAsia"/>
        </w:rPr>
        <w:t>W</w:t>
      </w:r>
      <w:r w:rsidRPr="00AB732B">
        <w:rPr>
          <w:rFonts w:eastAsiaTheme="minorEastAsia"/>
        </w:rPr>
        <w:t xml:space="preserve">omen's </w:t>
      </w:r>
      <w:r w:rsidR="2C5F4AFA" w:rsidRPr="00AB732B">
        <w:rPr>
          <w:rFonts w:eastAsiaTheme="minorEastAsia"/>
        </w:rPr>
        <w:lastRenderedPageBreak/>
        <w:t>M</w:t>
      </w:r>
      <w:r w:rsidRPr="00AB732B">
        <w:rPr>
          <w:rFonts w:eastAsiaTheme="minorEastAsia"/>
        </w:rPr>
        <w:t>ovement. They will create opportunities for young women to develop leadership skills, take collective action and influence lasting change in their communities and beyond.</w:t>
      </w:r>
    </w:p>
    <w:p w14:paraId="713C9E84" w14:textId="0F608A96" w:rsidR="4CBFD2B9" w:rsidRPr="00AB732B" w:rsidRDefault="15AAB5F7" w:rsidP="00CB5673">
      <w:pPr>
        <w:spacing w:before="210" w:after="210" w:line="300" w:lineRule="auto"/>
        <w:rPr>
          <w:rStyle w:val="normaltextrun"/>
          <w:rFonts w:eastAsiaTheme="minorEastAsia"/>
        </w:rPr>
      </w:pPr>
      <w:r w:rsidRPr="00AB732B">
        <w:rPr>
          <w:rFonts w:eastAsiaTheme="minorEastAsia"/>
        </w:rPr>
        <w:t xml:space="preserve">This is a senior coordinator role requiring initiative, professional judgement and accountability. The postholder will work independently to develop and deliver activity, </w:t>
      </w:r>
      <w:r w:rsidR="38AE652F" w:rsidRPr="00AB732B">
        <w:rPr>
          <w:rFonts w:eastAsiaTheme="minorEastAsia"/>
        </w:rPr>
        <w:t>develop and maintain</w:t>
      </w:r>
      <w:r w:rsidRPr="00AB732B">
        <w:rPr>
          <w:rFonts w:eastAsiaTheme="minorEastAsia"/>
        </w:rPr>
        <w:t xml:space="preserve"> partnerships and represent The Young Women's Movement with credibility, professionalism and integrity at local, national and UK-wide levels.</w:t>
      </w:r>
    </w:p>
    <w:p w14:paraId="108BC48C" w14:textId="52E2D1F6" w:rsidR="6A612C06" w:rsidRPr="00AB732B" w:rsidRDefault="6A612C06" w:rsidP="4CBFD2B9">
      <w:pPr>
        <w:rPr>
          <w:rFonts w:eastAsiaTheme="minorEastAsia"/>
        </w:rPr>
      </w:pPr>
      <w:r w:rsidRPr="00AB732B">
        <w:rPr>
          <w:rFonts w:eastAsiaTheme="minorEastAsia"/>
        </w:rPr>
        <w:t xml:space="preserve">This is a new role in our organisational structure and comes at a time when we are </w:t>
      </w:r>
      <w:r w:rsidR="7F5CA2EE" w:rsidRPr="00AB732B">
        <w:rPr>
          <w:rFonts w:eastAsiaTheme="minorEastAsia"/>
        </w:rPr>
        <w:t>underdoing the</w:t>
      </w:r>
      <w:r w:rsidRPr="00AB732B">
        <w:rPr>
          <w:rFonts w:eastAsiaTheme="minorEastAsia"/>
        </w:rPr>
        <w:t xml:space="preserve"> development of a new strategic plan. If you are </w:t>
      </w:r>
      <w:r w:rsidR="2F11295B" w:rsidRPr="00AB732B">
        <w:rPr>
          <w:rFonts w:eastAsiaTheme="minorEastAsia"/>
        </w:rPr>
        <w:t>a self-starter who is motivated by change and</w:t>
      </w:r>
      <w:r w:rsidRPr="00AB732B">
        <w:rPr>
          <w:rFonts w:eastAsiaTheme="minorEastAsia"/>
        </w:rPr>
        <w:t xml:space="preserve"> excited </w:t>
      </w:r>
      <w:r w:rsidR="510497BC" w:rsidRPr="00AB732B">
        <w:rPr>
          <w:rFonts w:eastAsiaTheme="minorEastAsia"/>
        </w:rPr>
        <w:t>by the challenge of a new and developing piece of work</w:t>
      </w:r>
      <w:r w:rsidRPr="00AB732B">
        <w:rPr>
          <w:rFonts w:eastAsiaTheme="minorEastAsia"/>
        </w:rPr>
        <w:t>, we would love to h</w:t>
      </w:r>
      <w:r w:rsidR="0C90CE23" w:rsidRPr="00AB732B">
        <w:rPr>
          <w:rFonts w:eastAsiaTheme="minorEastAsia"/>
        </w:rPr>
        <w:t xml:space="preserve">ear from you. </w:t>
      </w:r>
    </w:p>
    <w:p w14:paraId="0FEB4B22" w14:textId="479812C3" w:rsidR="4CBFD2B9" w:rsidRPr="00AB732B" w:rsidRDefault="4CBFD2B9" w:rsidP="4CBFD2B9">
      <w:pPr>
        <w:rPr>
          <w:rStyle w:val="normaltextrun"/>
          <w:rFonts w:cs="Segoe UI"/>
          <w:b/>
          <w:bCs/>
          <w:color w:val="000000" w:themeColor="text1"/>
        </w:rPr>
      </w:pPr>
    </w:p>
    <w:p w14:paraId="147F665C" w14:textId="4E377A8E" w:rsidR="00611154" w:rsidRPr="00AB732B" w:rsidRDefault="6F910F7E" w:rsidP="00BC477D">
      <w:pPr>
        <w:rPr>
          <w:rStyle w:val="eop"/>
          <w:rFonts w:cs="Segoe UI"/>
          <w:b/>
          <w:bCs/>
          <w:color w:val="000000" w:themeColor="text1"/>
        </w:rPr>
      </w:pPr>
      <w:r w:rsidRPr="00AB732B">
        <w:rPr>
          <w:rStyle w:val="normaltextrun"/>
          <w:rFonts w:cs="Segoe UI"/>
          <w:b/>
          <w:bCs/>
          <w:color w:val="000000" w:themeColor="text1"/>
        </w:rPr>
        <w:t xml:space="preserve">Key </w:t>
      </w:r>
      <w:r w:rsidR="082BC3B0" w:rsidRPr="00AB732B">
        <w:rPr>
          <w:rStyle w:val="normaltextrun"/>
          <w:rFonts w:cs="Segoe UI"/>
          <w:b/>
          <w:bCs/>
          <w:color w:val="000000" w:themeColor="text1"/>
        </w:rPr>
        <w:t>R</w:t>
      </w:r>
      <w:r w:rsidRPr="00AB732B">
        <w:rPr>
          <w:rStyle w:val="normaltextrun"/>
          <w:rFonts w:cs="Segoe UI"/>
          <w:b/>
          <w:bCs/>
          <w:color w:val="000000" w:themeColor="text1"/>
        </w:rPr>
        <w:t>esponsibilities</w:t>
      </w:r>
      <w:r w:rsidRPr="00AB732B">
        <w:rPr>
          <w:rStyle w:val="normaltextrun"/>
          <w:rFonts w:cs="Arial"/>
          <w:b/>
          <w:bCs/>
          <w:color w:val="000000" w:themeColor="text1"/>
        </w:rPr>
        <w:t> </w:t>
      </w:r>
      <w:r w:rsidRPr="00AB732B">
        <w:rPr>
          <w:rStyle w:val="eop"/>
          <w:rFonts w:cs="Segoe UI"/>
          <w:b/>
          <w:bCs/>
          <w:color w:val="000000" w:themeColor="text1"/>
        </w:rPr>
        <w:t> </w:t>
      </w:r>
    </w:p>
    <w:p w14:paraId="3A631013" w14:textId="24CC4708" w:rsidR="77492C91" w:rsidRPr="00AB732B" w:rsidRDefault="77492C91" w:rsidP="4CBFD2B9">
      <w:r w:rsidRPr="00AB732B">
        <w:rPr>
          <w:rStyle w:val="eop"/>
          <w:rFonts w:cs="Segoe UI"/>
          <w:b/>
          <w:bCs/>
          <w:color w:val="000000" w:themeColor="text1"/>
        </w:rPr>
        <w:t xml:space="preserve">Community Organising and </w:t>
      </w:r>
      <w:r w:rsidR="18B3E1B6" w:rsidRPr="00AB732B">
        <w:rPr>
          <w:rStyle w:val="eop"/>
          <w:rFonts w:cs="Segoe UI"/>
          <w:b/>
          <w:bCs/>
          <w:color w:val="000000" w:themeColor="text1"/>
        </w:rPr>
        <w:t xml:space="preserve">Movement Building </w:t>
      </w:r>
    </w:p>
    <w:p w14:paraId="6E9E16CB" w14:textId="2D92FD42" w:rsidR="725492AF" w:rsidRPr="00AB732B" w:rsidRDefault="725492AF" w:rsidP="4CBFD2B9">
      <w:pPr>
        <w:pStyle w:val="ListParagraph"/>
        <w:numPr>
          <w:ilvl w:val="0"/>
          <w:numId w:val="13"/>
        </w:numPr>
        <w:spacing w:after="0" w:line="300" w:lineRule="auto"/>
        <w:rPr>
          <w:rFonts w:eastAsia="Segoe UI" w:cs="Segoe UI"/>
          <w:lang w:val="en-US"/>
        </w:rPr>
      </w:pPr>
      <w:r w:rsidRPr="00AB732B">
        <w:rPr>
          <w:rFonts w:eastAsia="Segoe UI" w:cs="Segoe UI"/>
          <w:lang w:val="en-US"/>
        </w:rPr>
        <w:t xml:space="preserve">Coordinate the development and delivery of youth </w:t>
      </w:r>
      <w:proofErr w:type="spellStart"/>
      <w:r w:rsidRPr="00AB732B">
        <w:rPr>
          <w:rFonts w:eastAsia="Segoe UI" w:cs="Segoe UI"/>
          <w:lang w:val="en-US"/>
        </w:rPr>
        <w:t>organising</w:t>
      </w:r>
      <w:proofErr w:type="spellEnd"/>
      <w:r w:rsidRPr="00AB732B">
        <w:rPr>
          <w:rFonts w:eastAsia="Segoe UI" w:cs="Segoe UI"/>
          <w:lang w:val="en-US"/>
        </w:rPr>
        <w:t xml:space="preserve"> and movement building initiatives that strengthen young women's collective power, leadership and influence across Scotland.</w:t>
      </w:r>
    </w:p>
    <w:p w14:paraId="1DD78A4B" w14:textId="13AD6BF3" w:rsidR="725492AF" w:rsidRPr="00AB732B" w:rsidRDefault="725492AF" w:rsidP="4CBFD2B9">
      <w:pPr>
        <w:pStyle w:val="ListParagraph"/>
        <w:numPr>
          <w:ilvl w:val="0"/>
          <w:numId w:val="13"/>
        </w:numPr>
        <w:spacing w:after="0" w:line="300" w:lineRule="auto"/>
        <w:rPr>
          <w:rFonts w:eastAsia="Segoe UI" w:cs="Segoe UI"/>
          <w:lang w:val="en-US"/>
        </w:rPr>
      </w:pPr>
      <w:r w:rsidRPr="00AB732B">
        <w:rPr>
          <w:rFonts w:eastAsia="Segoe UI" w:cs="Segoe UI"/>
          <w:lang w:val="en-US"/>
        </w:rPr>
        <w:t xml:space="preserve">Recruit, engage and support young women and girls to participate in The Young Women's Movement and wider </w:t>
      </w:r>
      <w:proofErr w:type="spellStart"/>
      <w:r w:rsidRPr="00AB732B">
        <w:rPr>
          <w:rFonts w:eastAsia="Segoe UI" w:cs="Segoe UI"/>
          <w:lang w:val="en-US"/>
        </w:rPr>
        <w:t>organising</w:t>
      </w:r>
      <w:proofErr w:type="spellEnd"/>
      <w:r w:rsidRPr="00AB732B">
        <w:rPr>
          <w:rFonts w:eastAsia="Segoe UI" w:cs="Segoe UI"/>
          <w:lang w:val="en-US"/>
        </w:rPr>
        <w:t xml:space="preserve"> activity.</w:t>
      </w:r>
    </w:p>
    <w:p w14:paraId="59E0CDE9" w14:textId="74AD8369" w:rsidR="725492AF" w:rsidRPr="00AB732B" w:rsidRDefault="725492AF" w:rsidP="4CBFD2B9">
      <w:pPr>
        <w:pStyle w:val="ListParagraph"/>
        <w:numPr>
          <w:ilvl w:val="0"/>
          <w:numId w:val="13"/>
        </w:numPr>
        <w:spacing w:after="0" w:line="300" w:lineRule="auto"/>
        <w:rPr>
          <w:rFonts w:eastAsia="Segoe UI" w:cs="Segoe UI"/>
          <w:lang w:val="en-US"/>
        </w:rPr>
      </w:pPr>
      <w:r w:rsidRPr="00AB732B">
        <w:rPr>
          <w:rFonts w:eastAsia="Segoe UI" w:cs="Segoe UI"/>
          <w:lang w:val="en-US"/>
        </w:rPr>
        <w:t xml:space="preserve">Design and facilitate workshops, training, </w:t>
      </w:r>
      <w:proofErr w:type="spellStart"/>
      <w:r w:rsidRPr="00AB732B">
        <w:rPr>
          <w:rFonts w:eastAsia="Segoe UI" w:cs="Segoe UI"/>
          <w:lang w:val="en-US"/>
        </w:rPr>
        <w:t>organising</w:t>
      </w:r>
      <w:proofErr w:type="spellEnd"/>
      <w:r w:rsidRPr="00AB732B">
        <w:rPr>
          <w:rFonts w:eastAsia="Segoe UI" w:cs="Segoe UI"/>
          <w:lang w:val="en-US"/>
        </w:rPr>
        <w:t xml:space="preserve"> activities and learning opportunities that build young women's leadership, </w:t>
      </w:r>
      <w:proofErr w:type="spellStart"/>
      <w:r w:rsidRPr="00AB732B">
        <w:rPr>
          <w:rFonts w:eastAsia="Segoe UI" w:cs="Segoe UI"/>
          <w:lang w:val="en-US"/>
        </w:rPr>
        <w:t>organising</w:t>
      </w:r>
      <w:proofErr w:type="spellEnd"/>
      <w:r w:rsidRPr="00AB732B">
        <w:rPr>
          <w:rFonts w:eastAsia="Segoe UI" w:cs="Segoe UI"/>
          <w:lang w:val="en-US"/>
        </w:rPr>
        <w:t xml:space="preserve"> and changemaking skills, applying youth work, safeguarding and wellbeing principles.</w:t>
      </w:r>
    </w:p>
    <w:p w14:paraId="311346D9" w14:textId="2E26DEC8" w:rsidR="269312D4" w:rsidRPr="00AB732B" w:rsidRDefault="269312D4" w:rsidP="4CBFD2B9">
      <w:pPr>
        <w:pStyle w:val="ListParagraph"/>
        <w:numPr>
          <w:ilvl w:val="0"/>
          <w:numId w:val="13"/>
        </w:numPr>
        <w:spacing w:after="0" w:line="300" w:lineRule="auto"/>
        <w:rPr>
          <w:rFonts w:eastAsia="Segoe UI" w:cs="Segoe UI"/>
          <w:lang w:val="en-US"/>
        </w:rPr>
      </w:pPr>
      <w:r w:rsidRPr="00AB732B">
        <w:rPr>
          <w:rFonts w:eastAsia="Segoe UI" w:cs="Segoe UI"/>
          <w:lang w:val="en-US"/>
        </w:rPr>
        <w:t>Coordinate the participation of young women in national events, leadership opportunities and residential experiences.</w:t>
      </w:r>
    </w:p>
    <w:p w14:paraId="78C4FE6A" w14:textId="026F48BD" w:rsidR="725492AF" w:rsidRPr="00AB732B" w:rsidRDefault="725492AF" w:rsidP="4CBFD2B9">
      <w:pPr>
        <w:pStyle w:val="ListParagraph"/>
        <w:numPr>
          <w:ilvl w:val="0"/>
          <w:numId w:val="13"/>
        </w:numPr>
        <w:spacing w:after="0" w:line="300" w:lineRule="auto"/>
        <w:rPr>
          <w:rFonts w:eastAsia="Segoe UI" w:cs="Segoe UI"/>
          <w:lang w:val="en-US"/>
        </w:rPr>
      </w:pPr>
      <w:r w:rsidRPr="00AB732B">
        <w:rPr>
          <w:rFonts w:eastAsia="Segoe UI" w:cs="Segoe UI"/>
          <w:lang w:val="en-US"/>
        </w:rPr>
        <w:t xml:space="preserve">Develop meaningful pathways that enable young women to progress from initial engagement to long-term leadership and </w:t>
      </w:r>
      <w:proofErr w:type="spellStart"/>
      <w:r w:rsidRPr="00AB732B">
        <w:rPr>
          <w:rFonts w:eastAsia="Segoe UI" w:cs="Segoe UI"/>
          <w:lang w:val="en-US"/>
        </w:rPr>
        <w:t>organising</w:t>
      </w:r>
      <w:proofErr w:type="spellEnd"/>
      <w:r w:rsidRPr="00AB732B">
        <w:rPr>
          <w:rFonts w:eastAsia="Segoe UI" w:cs="Segoe UI"/>
          <w:lang w:val="en-US"/>
        </w:rPr>
        <w:t xml:space="preserve"> roles within The Young Women's Movement and their communities.</w:t>
      </w:r>
    </w:p>
    <w:p w14:paraId="347E2A8C" w14:textId="7876E1B9" w:rsidR="725492AF" w:rsidRPr="00AB732B" w:rsidRDefault="725492AF" w:rsidP="4CBFD2B9">
      <w:pPr>
        <w:pStyle w:val="ListParagraph"/>
        <w:numPr>
          <w:ilvl w:val="0"/>
          <w:numId w:val="13"/>
        </w:numPr>
        <w:spacing w:after="0" w:line="300" w:lineRule="auto"/>
        <w:rPr>
          <w:rFonts w:eastAsia="Segoe UI" w:cs="Segoe UI"/>
          <w:lang w:val="en-US"/>
        </w:rPr>
      </w:pPr>
      <w:r w:rsidRPr="00AB732B">
        <w:rPr>
          <w:rFonts w:eastAsia="Segoe UI" w:cs="Segoe UI"/>
          <w:lang w:val="en-US"/>
        </w:rPr>
        <w:t xml:space="preserve">Support young women to identify issues affecting their lives, build </w:t>
      </w:r>
      <w:proofErr w:type="spellStart"/>
      <w:r w:rsidRPr="00AB732B">
        <w:rPr>
          <w:rFonts w:eastAsia="Segoe UI" w:cs="Segoe UI"/>
          <w:lang w:val="en-US"/>
        </w:rPr>
        <w:t>organising</w:t>
      </w:r>
      <w:proofErr w:type="spellEnd"/>
      <w:r w:rsidRPr="00AB732B">
        <w:rPr>
          <w:rFonts w:eastAsia="Segoe UI" w:cs="Segoe UI"/>
          <w:lang w:val="en-US"/>
        </w:rPr>
        <w:t xml:space="preserve"> skills, take collective action and lead change in their communities.</w:t>
      </w:r>
    </w:p>
    <w:p w14:paraId="344C4495" w14:textId="7A0DC7E8" w:rsidR="725492AF" w:rsidRPr="00AB732B" w:rsidRDefault="725492AF" w:rsidP="4CBFD2B9">
      <w:pPr>
        <w:pStyle w:val="ListParagraph"/>
        <w:numPr>
          <w:ilvl w:val="0"/>
          <w:numId w:val="13"/>
        </w:numPr>
        <w:spacing w:after="0" w:line="300" w:lineRule="auto"/>
        <w:rPr>
          <w:rFonts w:eastAsia="Segoe UI" w:cs="Segoe UI"/>
          <w:lang w:val="en-US"/>
        </w:rPr>
      </w:pPr>
      <w:r w:rsidRPr="00AB732B">
        <w:rPr>
          <w:rFonts w:eastAsia="Segoe UI" w:cs="Segoe UI"/>
          <w:lang w:val="en-US"/>
        </w:rPr>
        <w:t xml:space="preserve">Build, coordinate and nurture communities, networks and participation structures involving young women, volunteers, ambassadors, partners and community </w:t>
      </w:r>
      <w:proofErr w:type="spellStart"/>
      <w:r w:rsidRPr="00AB732B">
        <w:rPr>
          <w:rFonts w:eastAsia="Segoe UI" w:cs="Segoe UI"/>
          <w:lang w:val="en-US"/>
        </w:rPr>
        <w:t>organisations</w:t>
      </w:r>
      <w:proofErr w:type="spellEnd"/>
      <w:r w:rsidRPr="00AB732B">
        <w:rPr>
          <w:rFonts w:eastAsia="Segoe UI" w:cs="Segoe UI"/>
          <w:lang w:val="en-US"/>
        </w:rPr>
        <w:t>.</w:t>
      </w:r>
    </w:p>
    <w:p w14:paraId="27B36528" w14:textId="563F59BF" w:rsidR="725492AF" w:rsidRPr="00AB732B" w:rsidRDefault="725492AF" w:rsidP="4CBFD2B9">
      <w:pPr>
        <w:pStyle w:val="ListParagraph"/>
        <w:numPr>
          <w:ilvl w:val="0"/>
          <w:numId w:val="13"/>
        </w:numPr>
        <w:spacing w:after="0" w:line="300" w:lineRule="auto"/>
        <w:rPr>
          <w:rFonts w:eastAsia="Segoe UI" w:cs="Segoe UI"/>
          <w:lang w:val="en-US"/>
        </w:rPr>
      </w:pPr>
      <w:r w:rsidRPr="00AB732B">
        <w:rPr>
          <w:rFonts w:eastAsia="Segoe UI" w:cs="Segoe UI"/>
          <w:lang w:val="en-US"/>
        </w:rPr>
        <w:t xml:space="preserve">Work collaboratively across the </w:t>
      </w:r>
      <w:proofErr w:type="spellStart"/>
      <w:r w:rsidRPr="00AB732B">
        <w:rPr>
          <w:rFonts w:eastAsia="Segoe UI" w:cs="Segoe UI"/>
          <w:lang w:val="en-US"/>
        </w:rPr>
        <w:t>organisation</w:t>
      </w:r>
      <w:proofErr w:type="spellEnd"/>
      <w:r w:rsidRPr="00AB732B">
        <w:rPr>
          <w:rFonts w:eastAsia="Segoe UI" w:cs="Segoe UI"/>
          <w:lang w:val="en-US"/>
        </w:rPr>
        <w:t xml:space="preserve"> to identify opportunities to </w:t>
      </w:r>
      <w:proofErr w:type="spellStart"/>
      <w:r w:rsidRPr="00AB732B">
        <w:rPr>
          <w:rFonts w:eastAsia="Segoe UI" w:cs="Segoe UI"/>
          <w:lang w:val="en-US"/>
        </w:rPr>
        <w:t>mobilise</w:t>
      </w:r>
      <w:proofErr w:type="spellEnd"/>
      <w:r w:rsidRPr="00AB732B">
        <w:rPr>
          <w:rFonts w:eastAsia="Segoe UI" w:cs="Segoe UI"/>
          <w:lang w:val="en-US"/>
        </w:rPr>
        <w:t xml:space="preserve"> young women around issues affecting their lives and support youth-led collective action.</w:t>
      </w:r>
    </w:p>
    <w:p w14:paraId="48243255" w14:textId="44741446" w:rsidR="725492AF" w:rsidRPr="00AB732B" w:rsidRDefault="725492AF" w:rsidP="4CBFD2B9">
      <w:pPr>
        <w:pStyle w:val="ListParagraph"/>
        <w:numPr>
          <w:ilvl w:val="0"/>
          <w:numId w:val="13"/>
        </w:numPr>
        <w:spacing w:after="0" w:line="300" w:lineRule="auto"/>
        <w:rPr>
          <w:rFonts w:eastAsia="Segoe UI" w:cs="Segoe UI"/>
          <w:lang w:val="en-US"/>
        </w:rPr>
      </w:pPr>
      <w:r w:rsidRPr="00AB732B">
        <w:rPr>
          <w:rFonts w:eastAsia="Segoe UI" w:cs="Segoe UI"/>
          <w:lang w:val="en-US"/>
        </w:rPr>
        <w:lastRenderedPageBreak/>
        <w:t xml:space="preserve">Contribute to the development of The Young Women's Movement's movement-building strategy and identify opportunities to embed community </w:t>
      </w:r>
      <w:proofErr w:type="spellStart"/>
      <w:r w:rsidRPr="00AB732B">
        <w:rPr>
          <w:rFonts w:eastAsia="Segoe UI" w:cs="Segoe UI"/>
          <w:lang w:val="en-US"/>
        </w:rPr>
        <w:t>organising</w:t>
      </w:r>
      <w:proofErr w:type="spellEnd"/>
      <w:r w:rsidRPr="00AB732B">
        <w:rPr>
          <w:rFonts w:eastAsia="Segoe UI" w:cs="Segoe UI"/>
          <w:lang w:val="en-US"/>
        </w:rPr>
        <w:t xml:space="preserve"> approaches across the </w:t>
      </w:r>
      <w:proofErr w:type="spellStart"/>
      <w:r w:rsidRPr="00AB732B">
        <w:rPr>
          <w:rFonts w:eastAsia="Segoe UI" w:cs="Segoe UI"/>
          <w:lang w:val="en-US"/>
        </w:rPr>
        <w:t>organisation's</w:t>
      </w:r>
      <w:proofErr w:type="spellEnd"/>
      <w:r w:rsidRPr="00AB732B">
        <w:rPr>
          <w:rFonts w:eastAsia="Segoe UI" w:cs="Segoe UI"/>
          <w:lang w:val="en-US"/>
        </w:rPr>
        <w:t xml:space="preserve"> work.</w:t>
      </w:r>
    </w:p>
    <w:p w14:paraId="219CA237" w14:textId="74A493C9" w:rsidR="725492AF" w:rsidRPr="00AB732B" w:rsidRDefault="725492AF" w:rsidP="4CBFD2B9">
      <w:pPr>
        <w:pStyle w:val="ListParagraph"/>
        <w:numPr>
          <w:ilvl w:val="0"/>
          <w:numId w:val="13"/>
        </w:numPr>
        <w:spacing w:after="0" w:line="300" w:lineRule="auto"/>
        <w:rPr>
          <w:rFonts w:eastAsia="Segoe UI" w:cs="Segoe UI"/>
          <w:lang w:val="en-US"/>
        </w:rPr>
      </w:pPr>
      <w:r w:rsidRPr="00AB732B">
        <w:rPr>
          <w:rFonts w:eastAsia="Segoe UI" w:cs="Segoe UI"/>
          <w:lang w:val="en-US"/>
        </w:rPr>
        <w:t xml:space="preserve">Support the growth of grassroots networks, partnerships and </w:t>
      </w:r>
      <w:proofErr w:type="spellStart"/>
      <w:r w:rsidRPr="00AB732B">
        <w:rPr>
          <w:rFonts w:eastAsia="Segoe UI" w:cs="Segoe UI"/>
          <w:lang w:val="en-US"/>
        </w:rPr>
        <w:t>organising</w:t>
      </w:r>
      <w:proofErr w:type="spellEnd"/>
      <w:r w:rsidRPr="00AB732B">
        <w:rPr>
          <w:rFonts w:eastAsia="Segoe UI" w:cs="Segoe UI"/>
          <w:lang w:val="en-US"/>
        </w:rPr>
        <w:t xml:space="preserve"> infrastructure that strengthen Scotland's girls' and young women's </w:t>
      </w:r>
      <w:r w:rsidR="494B3998" w:rsidRPr="00AB732B">
        <w:rPr>
          <w:rFonts w:eastAsia="Segoe UI" w:cs="Segoe UI"/>
          <w:lang w:val="en-US"/>
        </w:rPr>
        <w:t>sector</w:t>
      </w:r>
      <w:r w:rsidRPr="00AB732B">
        <w:rPr>
          <w:rFonts w:eastAsia="Segoe UI" w:cs="Segoe UI"/>
          <w:lang w:val="en-US"/>
        </w:rPr>
        <w:t>.</w:t>
      </w:r>
    </w:p>
    <w:p w14:paraId="4C710EB8" w14:textId="26160729" w:rsidR="4CBFD2B9" w:rsidRPr="00AB732B" w:rsidRDefault="4CBFD2B9" w:rsidP="4CBFD2B9">
      <w:pPr>
        <w:spacing w:after="0" w:line="300" w:lineRule="auto"/>
        <w:ind w:left="720"/>
        <w:rPr>
          <w:rFonts w:eastAsia="Segoe UI" w:cs="Segoe UI"/>
          <w:lang w:val="en-US"/>
        </w:rPr>
      </w:pPr>
    </w:p>
    <w:p w14:paraId="06C3858A" w14:textId="77777777" w:rsidR="00BC477D" w:rsidRPr="00AB732B" w:rsidRDefault="082BC3B0" w:rsidP="00BC477D">
      <w:pPr>
        <w:pStyle w:val="Heading2"/>
        <w:spacing w:line="276" w:lineRule="auto"/>
        <w:rPr>
          <w:rFonts w:asciiTheme="minorHAnsi" w:hAnsiTheme="minorHAnsi"/>
          <w:b/>
          <w:bCs/>
          <w:color w:val="auto"/>
          <w:sz w:val="24"/>
          <w:szCs w:val="24"/>
        </w:rPr>
      </w:pPr>
      <w:r w:rsidRPr="00AB732B">
        <w:rPr>
          <w:rFonts w:asciiTheme="minorHAnsi" w:hAnsiTheme="minorHAnsi"/>
          <w:b/>
          <w:bCs/>
          <w:color w:val="auto"/>
          <w:sz w:val="24"/>
          <w:szCs w:val="24"/>
        </w:rPr>
        <w:t>Campaigns</w:t>
      </w:r>
    </w:p>
    <w:p w14:paraId="26BA1E39" w14:textId="74519C27" w:rsidR="1858DDF1" w:rsidRPr="00AB732B" w:rsidRDefault="1858DDF1" w:rsidP="4CBFD2B9">
      <w:pPr>
        <w:pStyle w:val="ListParagraph"/>
        <w:numPr>
          <w:ilvl w:val="0"/>
          <w:numId w:val="20"/>
        </w:numPr>
        <w:spacing w:after="0" w:line="276" w:lineRule="auto"/>
        <w:rPr>
          <w:lang w:val="en-US"/>
        </w:rPr>
      </w:pPr>
      <w:r w:rsidRPr="00AB732B">
        <w:rPr>
          <w:rFonts w:eastAsia="Segoe UI" w:cs="Segoe UI"/>
          <w:lang w:val="en-US"/>
        </w:rPr>
        <w:t xml:space="preserve">Support </w:t>
      </w:r>
      <w:r w:rsidR="0F2E4409" w:rsidRPr="00AB732B">
        <w:rPr>
          <w:rFonts w:eastAsia="Segoe UI" w:cs="Segoe UI"/>
          <w:lang w:val="en-US"/>
        </w:rPr>
        <w:t>young women</w:t>
      </w:r>
      <w:r w:rsidRPr="00AB732B">
        <w:rPr>
          <w:rFonts w:eastAsia="Segoe UI" w:cs="Segoe UI"/>
          <w:lang w:val="en-US"/>
        </w:rPr>
        <w:t xml:space="preserve"> to design and deliver local </w:t>
      </w:r>
      <w:proofErr w:type="spellStart"/>
      <w:r w:rsidRPr="00AB732B">
        <w:rPr>
          <w:rFonts w:eastAsia="Segoe UI" w:cs="Segoe UI"/>
          <w:lang w:val="en-US"/>
        </w:rPr>
        <w:t>organising</w:t>
      </w:r>
      <w:proofErr w:type="spellEnd"/>
      <w:r w:rsidRPr="00AB732B">
        <w:rPr>
          <w:rFonts w:eastAsia="Segoe UI" w:cs="Segoe UI"/>
          <w:lang w:val="en-US"/>
        </w:rPr>
        <w:t xml:space="preserve"> initiatives</w:t>
      </w:r>
      <w:r w:rsidR="36897CD5" w:rsidRPr="00AB732B">
        <w:rPr>
          <w:rFonts w:eastAsia="Segoe UI" w:cs="Segoe UI"/>
          <w:lang w:val="en-US"/>
        </w:rPr>
        <w:t xml:space="preserve"> and campaigns that </w:t>
      </w:r>
      <w:r w:rsidR="36897CD5" w:rsidRPr="00AB732B">
        <w:rPr>
          <w:lang w:val="en-US"/>
        </w:rPr>
        <w:t>influence change.</w:t>
      </w:r>
      <w:r w:rsidR="09852B17" w:rsidRPr="00AB732B">
        <w:rPr>
          <w:lang w:val="en-US"/>
        </w:rPr>
        <w:t xml:space="preserve"> </w:t>
      </w:r>
    </w:p>
    <w:p w14:paraId="3BFD445F" w14:textId="222E6F1C" w:rsidR="00BC477D" w:rsidRPr="00AB732B" w:rsidRDefault="3517A4B9" w:rsidP="00BC477D">
      <w:pPr>
        <w:pStyle w:val="ListParagraph"/>
        <w:numPr>
          <w:ilvl w:val="0"/>
          <w:numId w:val="20"/>
        </w:numPr>
        <w:spacing w:after="0" w:line="276" w:lineRule="auto"/>
        <w:rPr>
          <w:lang w:val="en-US"/>
        </w:rPr>
      </w:pPr>
      <w:r w:rsidRPr="00AB732B">
        <w:rPr>
          <w:lang w:val="en-US"/>
        </w:rPr>
        <w:t>Support our Community and Campaigns Coordinator to f</w:t>
      </w:r>
      <w:r w:rsidR="082BC3B0" w:rsidRPr="00AB732B">
        <w:rPr>
          <w:lang w:val="en-US"/>
        </w:rPr>
        <w:t>acilitate campaign design sessions with young women and girls</w:t>
      </w:r>
      <w:r w:rsidR="5AA2B257" w:rsidRPr="00AB732B">
        <w:rPr>
          <w:lang w:val="en-US"/>
        </w:rPr>
        <w:t xml:space="preserve">. </w:t>
      </w:r>
    </w:p>
    <w:p w14:paraId="048958F2" w14:textId="39F6BBDD" w:rsidR="16FDB09B" w:rsidRPr="00AB732B" w:rsidRDefault="16FDB09B" w:rsidP="4CBFD2B9">
      <w:pPr>
        <w:pStyle w:val="ListParagraph"/>
        <w:numPr>
          <w:ilvl w:val="0"/>
          <w:numId w:val="20"/>
        </w:numPr>
        <w:spacing w:after="0" w:line="276" w:lineRule="auto"/>
        <w:rPr>
          <w:rFonts w:eastAsiaTheme="minorEastAsia"/>
          <w:lang w:val="en-US"/>
        </w:rPr>
      </w:pPr>
      <w:r w:rsidRPr="00AB732B">
        <w:rPr>
          <w:rFonts w:eastAsiaTheme="minorEastAsia"/>
          <w:lang w:val="en-US"/>
        </w:rPr>
        <w:t>Work alongside the Community and Campaigns Coordinator to create opportunities for young women to lead digital storytelling, campaigning and movement-building activity.</w:t>
      </w:r>
    </w:p>
    <w:p w14:paraId="70F08BE6" w14:textId="160719E2" w:rsidR="00BC477D" w:rsidRPr="00AB732B" w:rsidRDefault="082BC3B0" w:rsidP="4CBFD2B9">
      <w:pPr>
        <w:pStyle w:val="ListParagraph"/>
        <w:numPr>
          <w:ilvl w:val="0"/>
          <w:numId w:val="20"/>
        </w:numPr>
        <w:spacing w:after="0" w:line="276" w:lineRule="auto"/>
        <w:rPr>
          <w:rStyle w:val="normaltextrun"/>
          <w:rFonts w:eastAsiaTheme="minorEastAsia"/>
          <w:color w:val="000000" w:themeColor="text1"/>
          <w:lang w:val="en-US"/>
        </w:rPr>
      </w:pPr>
      <w:r w:rsidRPr="00AB732B">
        <w:rPr>
          <w:rFonts w:eastAsiaTheme="minorEastAsia"/>
          <w:lang w:val="en-US"/>
        </w:rPr>
        <w:t>C</w:t>
      </w:r>
      <w:r w:rsidR="7474318A" w:rsidRPr="00AB732B">
        <w:rPr>
          <w:rFonts w:eastAsiaTheme="minorEastAsia"/>
          <w:lang w:val="en-US"/>
        </w:rPr>
        <w:t>o</w:t>
      </w:r>
      <w:r w:rsidRPr="00AB732B">
        <w:rPr>
          <w:rFonts w:eastAsiaTheme="minorEastAsia"/>
          <w:lang w:val="en-US"/>
        </w:rPr>
        <w:t xml:space="preserve">-produce content with young women </w:t>
      </w:r>
      <w:r w:rsidRPr="00AB732B">
        <w:rPr>
          <w:rStyle w:val="normaltextrun"/>
          <w:rFonts w:eastAsiaTheme="minorEastAsia"/>
          <w:color w:val="000000" w:themeColor="text1"/>
          <w:lang w:val="en-US"/>
        </w:rPr>
        <w:t>for key </w:t>
      </w:r>
      <w:r w:rsidR="1B465927" w:rsidRPr="00AB732B">
        <w:rPr>
          <w:rStyle w:val="normaltextrun"/>
          <w:rFonts w:eastAsiaTheme="minorEastAsia"/>
          <w:color w:val="000000" w:themeColor="text1"/>
          <w:lang w:val="en-US"/>
        </w:rPr>
        <w:t xml:space="preserve">project milestones. </w:t>
      </w:r>
    </w:p>
    <w:p w14:paraId="4689A383" w14:textId="5B8DAF23" w:rsidR="00BC477D" w:rsidRPr="00AB732B" w:rsidRDefault="082BC3B0" w:rsidP="4CBFD2B9">
      <w:pPr>
        <w:pStyle w:val="ListParagraph"/>
        <w:numPr>
          <w:ilvl w:val="0"/>
          <w:numId w:val="20"/>
        </w:numPr>
        <w:spacing w:after="0" w:line="276" w:lineRule="auto"/>
        <w:rPr>
          <w:rFonts w:eastAsiaTheme="minorEastAsia"/>
          <w:lang w:val="en-US"/>
        </w:rPr>
      </w:pPr>
      <w:r w:rsidRPr="00AB732B">
        <w:rPr>
          <w:rStyle w:val="eop"/>
          <w:rFonts w:eastAsiaTheme="minorEastAsia"/>
          <w:color w:val="000000"/>
          <w:shd w:val="clear" w:color="auto" w:fill="FFFFFF"/>
        </w:rPr>
        <w:t xml:space="preserve">Use paid promotion and advertising tools where </w:t>
      </w:r>
      <w:r w:rsidRPr="00AB732B">
        <w:rPr>
          <w:rStyle w:val="eop"/>
          <w:rFonts w:eastAsiaTheme="minorEastAsia"/>
          <w:color w:val="000000" w:themeColor="text1"/>
        </w:rPr>
        <w:t>appropriate to support</w:t>
      </w:r>
      <w:r w:rsidR="472C2797" w:rsidRPr="00AB732B">
        <w:rPr>
          <w:rStyle w:val="eop"/>
          <w:rFonts w:eastAsiaTheme="minorEastAsia"/>
          <w:color w:val="000000" w:themeColor="text1"/>
        </w:rPr>
        <w:t xml:space="preserve"> local</w:t>
      </w:r>
      <w:r w:rsidRPr="00AB732B">
        <w:rPr>
          <w:rStyle w:val="eop"/>
          <w:rFonts w:eastAsiaTheme="minorEastAsia"/>
          <w:color w:val="000000" w:themeColor="text1"/>
        </w:rPr>
        <w:t xml:space="preserve"> campaign objectives. </w:t>
      </w:r>
    </w:p>
    <w:p w14:paraId="76820090" w14:textId="77777777" w:rsidR="00BC477D" w:rsidRPr="00AB732B" w:rsidRDefault="00BC477D" w:rsidP="4CBFD2B9">
      <w:pPr>
        <w:spacing w:after="0" w:line="276" w:lineRule="auto"/>
        <w:rPr>
          <w:rStyle w:val="eop"/>
          <w:rFonts w:eastAsiaTheme="minorEastAsia"/>
          <w:lang w:val="en-US"/>
        </w:rPr>
      </w:pPr>
    </w:p>
    <w:p w14:paraId="39AF1274" w14:textId="5DBA84E4" w:rsidR="5A0A3668" w:rsidRPr="00AB732B" w:rsidRDefault="5A0A3668" w:rsidP="4CBFD2B9">
      <w:pPr>
        <w:spacing w:after="0" w:line="276" w:lineRule="auto"/>
        <w:rPr>
          <w:rStyle w:val="eop"/>
          <w:rFonts w:eastAsiaTheme="minorEastAsia"/>
          <w:b/>
          <w:bCs/>
          <w:lang w:val="en-US"/>
        </w:rPr>
      </w:pPr>
      <w:r w:rsidRPr="00AB732B">
        <w:rPr>
          <w:rStyle w:val="eop"/>
          <w:rFonts w:eastAsiaTheme="minorEastAsia"/>
          <w:b/>
          <w:bCs/>
          <w:lang w:val="en-US"/>
        </w:rPr>
        <w:t xml:space="preserve">Partnership &amp; Coalition Work </w:t>
      </w:r>
    </w:p>
    <w:p w14:paraId="0F8AB248" w14:textId="2C4F46E5" w:rsidR="575455EA" w:rsidRPr="00AB732B" w:rsidRDefault="575455EA" w:rsidP="4CBFD2B9">
      <w:pPr>
        <w:pStyle w:val="ListParagraph"/>
        <w:numPr>
          <w:ilvl w:val="0"/>
          <w:numId w:val="26"/>
        </w:numPr>
        <w:spacing w:after="0" w:line="300" w:lineRule="auto"/>
        <w:rPr>
          <w:rFonts w:eastAsiaTheme="minorEastAsia"/>
          <w:lang w:val="en-US"/>
        </w:rPr>
      </w:pPr>
      <w:r w:rsidRPr="00AB732B">
        <w:rPr>
          <w:rFonts w:eastAsiaTheme="minorEastAsia"/>
          <w:lang w:val="en-US"/>
        </w:rPr>
        <w:t>Act as The Young Women's Movement's key contact within the Power in Balance partnership, coordinating activity and maintaining effective day-to-day relationships with delivery partners across the UK.</w:t>
      </w:r>
    </w:p>
    <w:p w14:paraId="523462EB" w14:textId="283B1B6D" w:rsidR="575455EA" w:rsidRPr="00AB732B" w:rsidRDefault="575455EA" w:rsidP="4CBFD2B9">
      <w:pPr>
        <w:pStyle w:val="ListParagraph"/>
        <w:numPr>
          <w:ilvl w:val="0"/>
          <w:numId w:val="26"/>
        </w:numPr>
        <w:spacing w:after="0" w:line="300" w:lineRule="auto"/>
        <w:rPr>
          <w:rFonts w:eastAsiaTheme="minorEastAsia"/>
          <w:lang w:val="en-US"/>
        </w:rPr>
      </w:pPr>
      <w:r w:rsidRPr="00AB732B">
        <w:rPr>
          <w:rFonts w:eastAsiaTheme="minorEastAsia"/>
          <w:lang w:val="en-US"/>
        </w:rPr>
        <w:t xml:space="preserve">Build and maintain strong, productive relationships with partner </w:t>
      </w:r>
      <w:proofErr w:type="spellStart"/>
      <w:r w:rsidRPr="00AB732B">
        <w:rPr>
          <w:rFonts w:eastAsiaTheme="minorEastAsia"/>
          <w:lang w:val="en-US"/>
        </w:rPr>
        <w:t>organisations</w:t>
      </w:r>
      <w:proofErr w:type="spellEnd"/>
      <w:r w:rsidRPr="00AB732B">
        <w:rPr>
          <w:rFonts w:eastAsiaTheme="minorEastAsia"/>
          <w:lang w:val="en-US"/>
        </w:rPr>
        <w:t>, community groups, stakeholders and movement partners across Scotland and beyond.</w:t>
      </w:r>
    </w:p>
    <w:p w14:paraId="22B5431E" w14:textId="332AF2C7" w:rsidR="575455EA" w:rsidRPr="00AB732B" w:rsidRDefault="575455EA" w:rsidP="4CBFD2B9">
      <w:pPr>
        <w:pStyle w:val="ListParagraph"/>
        <w:numPr>
          <w:ilvl w:val="0"/>
          <w:numId w:val="26"/>
        </w:numPr>
        <w:spacing w:after="0" w:line="300" w:lineRule="auto"/>
        <w:rPr>
          <w:rFonts w:eastAsiaTheme="minorEastAsia"/>
          <w:lang w:val="en-US"/>
        </w:rPr>
      </w:pPr>
      <w:r w:rsidRPr="00AB732B">
        <w:rPr>
          <w:rFonts w:eastAsiaTheme="minorEastAsia"/>
          <w:lang w:val="en-US"/>
        </w:rPr>
        <w:t xml:space="preserve">Participate in partnership meetings, communities of practice, learning sessions and other collaborative forums to contribute to </w:t>
      </w:r>
      <w:proofErr w:type="spellStart"/>
      <w:r w:rsidRPr="00AB732B">
        <w:rPr>
          <w:rFonts w:eastAsiaTheme="minorEastAsia"/>
          <w:lang w:val="en-US"/>
        </w:rPr>
        <w:t>programme</w:t>
      </w:r>
      <w:proofErr w:type="spellEnd"/>
      <w:r w:rsidRPr="00AB732B">
        <w:rPr>
          <w:rFonts w:eastAsiaTheme="minorEastAsia"/>
          <w:lang w:val="en-US"/>
        </w:rPr>
        <w:t xml:space="preserve"> delivery and shared learning.</w:t>
      </w:r>
    </w:p>
    <w:p w14:paraId="668AE1B4" w14:textId="38733316" w:rsidR="575455EA" w:rsidRPr="00AB732B" w:rsidRDefault="575455EA" w:rsidP="4CBFD2B9">
      <w:pPr>
        <w:pStyle w:val="ListParagraph"/>
        <w:numPr>
          <w:ilvl w:val="0"/>
          <w:numId w:val="26"/>
        </w:numPr>
        <w:spacing w:after="0" w:line="300" w:lineRule="auto"/>
        <w:rPr>
          <w:rFonts w:eastAsiaTheme="minorEastAsia"/>
          <w:lang w:val="en-US"/>
        </w:rPr>
      </w:pPr>
      <w:r w:rsidRPr="00AB732B">
        <w:rPr>
          <w:rFonts w:eastAsiaTheme="minorEastAsia"/>
          <w:lang w:val="en-US"/>
        </w:rPr>
        <w:t xml:space="preserve">Represent The Young Women's Movement in partnerships, coalitions, sector networks and external events, acting as a credible and professional ambassador for the </w:t>
      </w:r>
      <w:proofErr w:type="spellStart"/>
      <w:r w:rsidRPr="00AB732B">
        <w:rPr>
          <w:rFonts w:eastAsiaTheme="minorEastAsia"/>
          <w:lang w:val="en-US"/>
        </w:rPr>
        <w:t>organisation</w:t>
      </w:r>
      <w:proofErr w:type="spellEnd"/>
      <w:r w:rsidRPr="00AB732B">
        <w:rPr>
          <w:rFonts w:eastAsiaTheme="minorEastAsia"/>
          <w:lang w:val="en-US"/>
        </w:rPr>
        <w:t>.</w:t>
      </w:r>
    </w:p>
    <w:p w14:paraId="665615E4" w14:textId="4A54BA6A" w:rsidR="575455EA" w:rsidRPr="00AB732B" w:rsidRDefault="575455EA" w:rsidP="4CBFD2B9">
      <w:pPr>
        <w:pStyle w:val="ListParagraph"/>
        <w:numPr>
          <w:ilvl w:val="0"/>
          <w:numId w:val="26"/>
        </w:numPr>
        <w:spacing w:after="0" w:line="300" w:lineRule="auto"/>
        <w:rPr>
          <w:rFonts w:eastAsiaTheme="minorEastAsia"/>
          <w:lang w:val="en-US"/>
        </w:rPr>
      </w:pPr>
      <w:r w:rsidRPr="00AB732B">
        <w:rPr>
          <w:rFonts w:eastAsiaTheme="minorEastAsia"/>
          <w:lang w:val="en-US"/>
        </w:rPr>
        <w:t xml:space="preserve">Support the development of a stronger ecosystem of </w:t>
      </w:r>
      <w:proofErr w:type="spellStart"/>
      <w:r w:rsidRPr="00AB732B">
        <w:rPr>
          <w:rFonts w:eastAsiaTheme="minorEastAsia"/>
          <w:lang w:val="en-US"/>
        </w:rPr>
        <w:t>organisations</w:t>
      </w:r>
      <w:proofErr w:type="spellEnd"/>
      <w:r w:rsidRPr="00AB732B">
        <w:rPr>
          <w:rFonts w:eastAsiaTheme="minorEastAsia"/>
          <w:lang w:val="en-US"/>
        </w:rPr>
        <w:t xml:space="preserve"> working with and for young women, identifying opportunities for collaboration and collective impact.</w:t>
      </w:r>
    </w:p>
    <w:p w14:paraId="0E7297F8" w14:textId="356BDC78" w:rsidR="575455EA" w:rsidRPr="00AB732B" w:rsidRDefault="575455EA" w:rsidP="4CBFD2B9">
      <w:pPr>
        <w:pStyle w:val="ListParagraph"/>
        <w:numPr>
          <w:ilvl w:val="0"/>
          <w:numId w:val="26"/>
        </w:numPr>
        <w:spacing w:after="0" w:line="300" w:lineRule="auto"/>
        <w:rPr>
          <w:rFonts w:eastAsiaTheme="minorEastAsia"/>
          <w:lang w:val="en-US"/>
        </w:rPr>
      </w:pPr>
      <w:r w:rsidRPr="00AB732B">
        <w:rPr>
          <w:rFonts w:eastAsiaTheme="minorEastAsia"/>
          <w:lang w:val="en-US"/>
        </w:rPr>
        <w:t>Contribute to collaborative approaches that strengthen the wider girls' and young women's sector and advance shared goals.</w:t>
      </w:r>
    </w:p>
    <w:p w14:paraId="2CDADB03" w14:textId="20825816" w:rsidR="4CBFD2B9" w:rsidRDefault="4CBFD2B9" w:rsidP="4CBFD2B9">
      <w:pPr>
        <w:spacing w:after="0" w:line="300" w:lineRule="auto"/>
        <w:rPr>
          <w:rFonts w:eastAsiaTheme="minorEastAsia"/>
          <w:lang w:val="en-US"/>
        </w:rPr>
      </w:pPr>
    </w:p>
    <w:p w14:paraId="6A3ED6D0" w14:textId="77777777" w:rsidR="00444B44" w:rsidRPr="00AB732B" w:rsidRDefault="00444B44" w:rsidP="4CBFD2B9">
      <w:pPr>
        <w:spacing w:after="0" w:line="300" w:lineRule="auto"/>
        <w:rPr>
          <w:rFonts w:eastAsiaTheme="minorEastAsia"/>
          <w:lang w:val="en-US"/>
        </w:rPr>
      </w:pPr>
    </w:p>
    <w:p w14:paraId="58A8FDD5" w14:textId="06E7232F" w:rsidR="67537CBF" w:rsidRPr="00AB732B" w:rsidRDefault="67537CBF" w:rsidP="4CBFD2B9">
      <w:pPr>
        <w:spacing w:after="0" w:line="300" w:lineRule="auto"/>
        <w:rPr>
          <w:rFonts w:eastAsiaTheme="minorEastAsia"/>
          <w:b/>
          <w:bCs/>
          <w:lang w:val="en-US"/>
        </w:rPr>
      </w:pPr>
      <w:r w:rsidRPr="00AB732B">
        <w:rPr>
          <w:rFonts w:eastAsiaTheme="minorEastAsia"/>
          <w:b/>
          <w:bCs/>
          <w:lang w:val="en-US"/>
        </w:rPr>
        <w:lastRenderedPageBreak/>
        <w:t xml:space="preserve">Monitoring, Learning and Evaluation </w:t>
      </w:r>
    </w:p>
    <w:p w14:paraId="08E3E953" w14:textId="41FF1219" w:rsidR="67537CBF" w:rsidRPr="00AB732B" w:rsidRDefault="67537CBF" w:rsidP="4CBFD2B9">
      <w:pPr>
        <w:pStyle w:val="ListParagraph"/>
        <w:numPr>
          <w:ilvl w:val="0"/>
          <w:numId w:val="18"/>
        </w:numPr>
        <w:spacing w:after="0" w:line="300" w:lineRule="auto"/>
        <w:rPr>
          <w:rFonts w:eastAsia="Segoe UI" w:cs="Segoe UI"/>
          <w:lang w:val="en-US"/>
        </w:rPr>
      </w:pPr>
      <w:r w:rsidRPr="00AB732B">
        <w:rPr>
          <w:rFonts w:eastAsia="Segoe UI" w:cs="Segoe UI"/>
          <w:lang w:val="en-US"/>
        </w:rPr>
        <w:t>Ensure all delivery is</w:t>
      </w:r>
      <w:r w:rsidR="000C0015" w:rsidRPr="00AB732B">
        <w:rPr>
          <w:rFonts w:eastAsia="Segoe UI" w:cs="Segoe UI"/>
          <w:lang w:val="en-US"/>
        </w:rPr>
        <w:t xml:space="preserve"> of</w:t>
      </w:r>
      <w:r w:rsidRPr="00AB732B">
        <w:rPr>
          <w:rFonts w:eastAsia="Segoe UI" w:cs="Segoe UI"/>
          <w:lang w:val="en-US"/>
        </w:rPr>
        <w:t xml:space="preserve"> a high standard and achieves agreed outcomes and milestones.</w:t>
      </w:r>
    </w:p>
    <w:p w14:paraId="1B2AFA43" w14:textId="2A50C1E6" w:rsidR="67537CBF" w:rsidRPr="00AB732B" w:rsidRDefault="67537CBF" w:rsidP="4CBFD2B9">
      <w:pPr>
        <w:pStyle w:val="ListParagraph"/>
        <w:numPr>
          <w:ilvl w:val="0"/>
          <w:numId w:val="18"/>
        </w:numPr>
        <w:spacing w:after="0" w:line="300" w:lineRule="auto"/>
        <w:rPr>
          <w:rFonts w:eastAsiaTheme="minorEastAsia"/>
          <w:lang w:val="en-US"/>
        </w:rPr>
      </w:pPr>
      <w:r w:rsidRPr="00AB732B">
        <w:rPr>
          <w:rFonts w:eastAsiaTheme="minorEastAsia"/>
          <w:lang w:val="en-US"/>
        </w:rPr>
        <w:t xml:space="preserve">Collect and </w:t>
      </w:r>
      <w:proofErr w:type="spellStart"/>
      <w:r w:rsidRPr="00AB732B">
        <w:rPr>
          <w:rFonts w:eastAsiaTheme="minorEastAsia"/>
          <w:lang w:val="en-US"/>
        </w:rPr>
        <w:t>analyse</w:t>
      </w:r>
      <w:proofErr w:type="spellEnd"/>
      <w:r w:rsidRPr="00AB732B">
        <w:rPr>
          <w:rFonts w:eastAsiaTheme="minorEastAsia"/>
          <w:lang w:val="en-US"/>
        </w:rPr>
        <w:t xml:space="preserve"> monitoring, evaluation and learning data across projects, initiatives</w:t>
      </w:r>
      <w:r w:rsidR="368914F4" w:rsidRPr="00AB732B">
        <w:rPr>
          <w:rFonts w:eastAsiaTheme="minorEastAsia"/>
          <w:lang w:val="en-US"/>
        </w:rPr>
        <w:t xml:space="preserve"> and campaigns</w:t>
      </w:r>
      <w:r w:rsidRPr="00AB732B">
        <w:rPr>
          <w:rFonts w:eastAsiaTheme="minorEastAsia"/>
          <w:lang w:val="en-US"/>
        </w:rPr>
        <w:t>.</w:t>
      </w:r>
    </w:p>
    <w:p w14:paraId="1C2D8A15" w14:textId="4F66362F" w:rsidR="67537CBF" w:rsidRPr="00AB732B" w:rsidRDefault="67537CBF" w:rsidP="4CBFD2B9">
      <w:pPr>
        <w:pStyle w:val="ListParagraph"/>
        <w:numPr>
          <w:ilvl w:val="0"/>
          <w:numId w:val="18"/>
        </w:numPr>
        <w:spacing w:after="0" w:line="300" w:lineRule="auto"/>
        <w:rPr>
          <w:rFonts w:eastAsiaTheme="minorEastAsia"/>
          <w:lang w:val="en-US"/>
        </w:rPr>
      </w:pPr>
      <w:r w:rsidRPr="00AB732B">
        <w:rPr>
          <w:rFonts w:eastAsiaTheme="minorEastAsia"/>
          <w:lang w:val="en-US"/>
        </w:rPr>
        <w:t>Capture evidence, learning</w:t>
      </w:r>
      <w:r w:rsidR="2B927807" w:rsidRPr="00AB732B">
        <w:rPr>
          <w:rFonts w:eastAsiaTheme="minorEastAsia"/>
          <w:lang w:val="en-US"/>
        </w:rPr>
        <w:t xml:space="preserve"> and impact </w:t>
      </w:r>
      <w:r w:rsidRPr="00AB732B">
        <w:rPr>
          <w:rFonts w:eastAsiaTheme="minorEastAsia"/>
          <w:lang w:val="en-US"/>
        </w:rPr>
        <w:t xml:space="preserve">from </w:t>
      </w:r>
      <w:r w:rsidR="2F4A55E1" w:rsidRPr="00AB732B">
        <w:rPr>
          <w:rFonts w:eastAsiaTheme="minorEastAsia"/>
          <w:lang w:val="en-US"/>
        </w:rPr>
        <w:t>young women</w:t>
      </w:r>
      <w:r w:rsidRPr="00AB732B">
        <w:rPr>
          <w:rFonts w:eastAsiaTheme="minorEastAsia"/>
          <w:lang w:val="en-US"/>
        </w:rPr>
        <w:t xml:space="preserve"> participants and partners.</w:t>
      </w:r>
    </w:p>
    <w:p w14:paraId="0FC695FA" w14:textId="1423E33C" w:rsidR="67537CBF" w:rsidRPr="00AB732B" w:rsidRDefault="67537CBF" w:rsidP="4CBFD2B9">
      <w:pPr>
        <w:pStyle w:val="ListParagraph"/>
        <w:numPr>
          <w:ilvl w:val="0"/>
          <w:numId w:val="18"/>
        </w:numPr>
        <w:spacing w:after="0" w:line="300" w:lineRule="auto"/>
        <w:rPr>
          <w:rFonts w:eastAsiaTheme="minorEastAsia"/>
          <w:lang w:val="en-US"/>
        </w:rPr>
      </w:pPr>
      <w:r w:rsidRPr="00AB732B">
        <w:rPr>
          <w:rFonts w:eastAsiaTheme="minorEastAsia"/>
          <w:lang w:val="en-US"/>
        </w:rPr>
        <w:t>Produce high-quality reports and updates for internal and external stakeholders.</w:t>
      </w:r>
    </w:p>
    <w:p w14:paraId="3D4856D4" w14:textId="38E5439F" w:rsidR="67537CBF" w:rsidRPr="00AB732B" w:rsidRDefault="67537CBF" w:rsidP="4CBFD2B9">
      <w:pPr>
        <w:pStyle w:val="ListParagraph"/>
        <w:numPr>
          <w:ilvl w:val="0"/>
          <w:numId w:val="18"/>
        </w:numPr>
        <w:spacing w:after="0" w:line="300" w:lineRule="auto"/>
        <w:rPr>
          <w:rFonts w:eastAsiaTheme="minorEastAsia"/>
          <w:lang w:val="en-US"/>
        </w:rPr>
      </w:pPr>
      <w:r w:rsidRPr="00AB732B">
        <w:rPr>
          <w:rFonts w:eastAsiaTheme="minorEastAsia"/>
          <w:lang w:val="en-US"/>
        </w:rPr>
        <w:t xml:space="preserve">Ensure </w:t>
      </w:r>
      <w:proofErr w:type="spellStart"/>
      <w:r w:rsidRPr="00AB732B">
        <w:rPr>
          <w:rFonts w:eastAsiaTheme="minorEastAsia"/>
          <w:lang w:val="en-US"/>
        </w:rPr>
        <w:t>programme</w:t>
      </w:r>
      <w:proofErr w:type="spellEnd"/>
      <w:r w:rsidRPr="00AB732B">
        <w:rPr>
          <w:rFonts w:eastAsiaTheme="minorEastAsia"/>
          <w:lang w:val="en-US"/>
        </w:rPr>
        <w:t xml:space="preserve"> delivery aligns with </w:t>
      </w:r>
      <w:proofErr w:type="spellStart"/>
      <w:r w:rsidRPr="00AB732B">
        <w:rPr>
          <w:rFonts w:eastAsiaTheme="minorEastAsia"/>
          <w:lang w:val="en-US"/>
        </w:rPr>
        <w:t>organisational</w:t>
      </w:r>
      <w:proofErr w:type="spellEnd"/>
      <w:r w:rsidRPr="00AB732B">
        <w:rPr>
          <w:rFonts w:eastAsiaTheme="minorEastAsia"/>
          <w:lang w:val="en-US"/>
        </w:rPr>
        <w:t xml:space="preserve"> values, safeguarding requirements and funding commitments.</w:t>
      </w:r>
    </w:p>
    <w:p w14:paraId="0A427D17" w14:textId="0EDBADA2" w:rsidR="67537CBF" w:rsidRPr="00AB732B" w:rsidRDefault="67537CBF" w:rsidP="4CBFD2B9">
      <w:pPr>
        <w:pStyle w:val="ListParagraph"/>
        <w:numPr>
          <w:ilvl w:val="0"/>
          <w:numId w:val="18"/>
        </w:numPr>
        <w:spacing w:after="0" w:line="300" w:lineRule="auto"/>
        <w:rPr>
          <w:lang w:val="en-US"/>
        </w:rPr>
      </w:pPr>
      <w:r w:rsidRPr="00AB732B">
        <w:rPr>
          <w:lang w:val="en-US"/>
        </w:rPr>
        <w:t>Update the CRM records with insights and audience data</w:t>
      </w:r>
    </w:p>
    <w:p w14:paraId="79E687A7" w14:textId="6435ACC7" w:rsidR="67537CBF" w:rsidRPr="00AB732B" w:rsidRDefault="67537CBF" w:rsidP="4CBFD2B9">
      <w:pPr>
        <w:pStyle w:val="ListParagraph"/>
        <w:numPr>
          <w:ilvl w:val="0"/>
          <w:numId w:val="18"/>
        </w:numPr>
        <w:spacing w:after="0" w:line="300" w:lineRule="auto"/>
        <w:rPr>
          <w:rFonts w:eastAsiaTheme="minorEastAsia"/>
          <w:lang w:val="en-US"/>
        </w:rPr>
      </w:pPr>
      <w:r w:rsidRPr="00AB732B">
        <w:rPr>
          <w:rFonts w:eastAsiaTheme="minorEastAsia"/>
          <w:lang w:val="en-US"/>
        </w:rPr>
        <w:t xml:space="preserve">Contribute to </w:t>
      </w:r>
      <w:proofErr w:type="spellStart"/>
      <w:r w:rsidRPr="00AB732B">
        <w:rPr>
          <w:rFonts w:eastAsiaTheme="minorEastAsia"/>
          <w:lang w:val="en-US"/>
        </w:rPr>
        <w:t>organisational</w:t>
      </w:r>
      <w:proofErr w:type="spellEnd"/>
      <w:r w:rsidRPr="00AB732B">
        <w:rPr>
          <w:rFonts w:eastAsiaTheme="minorEastAsia"/>
          <w:lang w:val="en-US"/>
        </w:rPr>
        <w:t xml:space="preserve"> learning around movement building, community </w:t>
      </w:r>
      <w:proofErr w:type="spellStart"/>
      <w:r w:rsidRPr="00AB732B">
        <w:rPr>
          <w:rFonts w:eastAsiaTheme="minorEastAsia"/>
          <w:lang w:val="en-US"/>
        </w:rPr>
        <w:t>organising</w:t>
      </w:r>
      <w:proofErr w:type="spellEnd"/>
      <w:r w:rsidRPr="00AB732B">
        <w:rPr>
          <w:rFonts w:eastAsiaTheme="minorEastAsia"/>
          <w:lang w:val="en-US"/>
        </w:rPr>
        <w:t xml:space="preserve"> and youth leadership.</w:t>
      </w:r>
    </w:p>
    <w:p w14:paraId="6A549EC9" w14:textId="77777777" w:rsidR="00611154" w:rsidRPr="00AB732B" w:rsidRDefault="00611154" w:rsidP="00611154">
      <w:pPr>
        <w:pStyle w:val="Heading2"/>
        <w:spacing w:line="276" w:lineRule="auto"/>
        <w:rPr>
          <w:rFonts w:asciiTheme="minorHAnsi" w:hAnsiTheme="minorHAnsi"/>
          <w:b/>
          <w:bCs/>
          <w:color w:val="auto"/>
          <w:sz w:val="24"/>
          <w:szCs w:val="24"/>
        </w:rPr>
      </w:pPr>
      <w:r w:rsidRPr="00AB732B">
        <w:rPr>
          <w:rFonts w:asciiTheme="minorHAnsi" w:hAnsiTheme="minorHAnsi"/>
          <w:b/>
          <w:bCs/>
          <w:color w:val="auto"/>
          <w:sz w:val="24"/>
          <w:szCs w:val="24"/>
        </w:rPr>
        <w:t>General duties</w:t>
      </w:r>
    </w:p>
    <w:p w14:paraId="328A1234" w14:textId="1DC05742" w:rsidR="00A11A97" w:rsidRPr="00AB732B" w:rsidRDefault="082BC3B0" w:rsidP="00611154">
      <w:pPr>
        <w:pStyle w:val="ListParagraph"/>
        <w:numPr>
          <w:ilvl w:val="0"/>
          <w:numId w:val="12"/>
        </w:numPr>
        <w:spacing w:after="0" w:line="276" w:lineRule="auto"/>
        <w:rPr>
          <w:lang w:val="en-US"/>
        </w:rPr>
      </w:pPr>
      <w:r w:rsidRPr="00AB732B">
        <w:rPr>
          <w:lang w:val="en-US"/>
        </w:rPr>
        <w:t>Supervise</w:t>
      </w:r>
      <w:r w:rsidR="5A71B8A5" w:rsidRPr="00AB732B">
        <w:rPr>
          <w:lang w:val="en-US"/>
        </w:rPr>
        <w:t xml:space="preserve"> freelancers</w:t>
      </w:r>
      <w:r w:rsidRPr="00AB732B">
        <w:rPr>
          <w:lang w:val="en-US"/>
        </w:rPr>
        <w:t xml:space="preserve"> and </w:t>
      </w:r>
      <w:r w:rsidR="5A71B8A5" w:rsidRPr="00AB732B">
        <w:rPr>
          <w:lang w:val="en-US"/>
        </w:rPr>
        <w:t>sessional staff</w:t>
      </w:r>
      <w:r w:rsidRPr="00AB732B">
        <w:rPr>
          <w:lang w:val="en-US"/>
        </w:rPr>
        <w:t xml:space="preserve"> as required </w:t>
      </w:r>
    </w:p>
    <w:p w14:paraId="4B5C6CB8" w14:textId="3AAF8431" w:rsidR="00611154" w:rsidRPr="00AB732B" w:rsidRDefault="00611154" w:rsidP="00611154">
      <w:pPr>
        <w:pStyle w:val="ListParagraph"/>
        <w:numPr>
          <w:ilvl w:val="0"/>
          <w:numId w:val="12"/>
        </w:numPr>
        <w:spacing w:after="0" w:line="276" w:lineRule="auto"/>
        <w:rPr>
          <w:lang w:val="en-US"/>
        </w:rPr>
      </w:pPr>
      <w:r w:rsidRPr="00AB732B">
        <w:rPr>
          <w:lang w:val="en-US"/>
        </w:rPr>
        <w:t xml:space="preserve">Work collaboratively across the </w:t>
      </w:r>
      <w:proofErr w:type="spellStart"/>
      <w:r w:rsidRPr="00AB732B">
        <w:rPr>
          <w:lang w:val="en-US"/>
        </w:rPr>
        <w:t>organisation</w:t>
      </w:r>
      <w:proofErr w:type="spellEnd"/>
      <w:r w:rsidRPr="00AB732B">
        <w:rPr>
          <w:lang w:val="en-US"/>
        </w:rPr>
        <w:t>, and where appropriate support colleagues in other team</w:t>
      </w:r>
      <w:r w:rsidR="00BC477D" w:rsidRPr="00AB732B">
        <w:rPr>
          <w:lang w:val="en-US"/>
        </w:rPr>
        <w:t>s</w:t>
      </w:r>
      <w:r w:rsidRPr="00AB732B">
        <w:rPr>
          <w:lang w:val="en-US"/>
        </w:rPr>
        <w:t xml:space="preserve"> to collectively deliver the </w:t>
      </w:r>
      <w:proofErr w:type="spellStart"/>
      <w:r w:rsidRPr="00AB732B">
        <w:rPr>
          <w:lang w:val="en-US"/>
        </w:rPr>
        <w:t>realisation</w:t>
      </w:r>
      <w:proofErr w:type="spellEnd"/>
      <w:r w:rsidRPr="00AB732B">
        <w:rPr>
          <w:lang w:val="en-US"/>
        </w:rPr>
        <w:t xml:space="preserve"> of our strategic vision.  </w:t>
      </w:r>
    </w:p>
    <w:p w14:paraId="33C3B7AB" w14:textId="7A9E4A0E" w:rsidR="00611154" w:rsidRPr="00AB732B" w:rsidRDefault="00611154" w:rsidP="00611154">
      <w:pPr>
        <w:pStyle w:val="ListParagraph"/>
        <w:numPr>
          <w:ilvl w:val="0"/>
          <w:numId w:val="12"/>
        </w:numPr>
        <w:spacing w:after="0" w:line="276" w:lineRule="auto"/>
        <w:rPr>
          <w:lang w:val="en-US"/>
        </w:rPr>
      </w:pPr>
      <w:r w:rsidRPr="00AB732B">
        <w:rPr>
          <w:lang w:val="en-US"/>
        </w:rPr>
        <w:t xml:space="preserve">Provide support to The Young Women’s Movement team at </w:t>
      </w:r>
      <w:proofErr w:type="spellStart"/>
      <w:r w:rsidRPr="00AB732B">
        <w:rPr>
          <w:lang w:val="en-US"/>
        </w:rPr>
        <w:t>organisational</w:t>
      </w:r>
      <w:proofErr w:type="spellEnd"/>
      <w:r w:rsidRPr="00AB732B">
        <w:rPr>
          <w:lang w:val="en-US"/>
        </w:rPr>
        <w:t xml:space="preserve"> events</w:t>
      </w:r>
      <w:r w:rsidR="00BC477D" w:rsidRPr="00AB732B">
        <w:rPr>
          <w:lang w:val="en-US"/>
        </w:rPr>
        <w:t xml:space="preserve"> where appropriate. </w:t>
      </w:r>
    </w:p>
    <w:p w14:paraId="5A90EB68" w14:textId="77777777" w:rsidR="00611154" w:rsidRPr="00AB732B" w:rsidRDefault="00611154" w:rsidP="00611154">
      <w:pPr>
        <w:pStyle w:val="ListParagraph"/>
        <w:numPr>
          <w:ilvl w:val="0"/>
          <w:numId w:val="12"/>
        </w:numPr>
        <w:spacing w:after="0" w:line="276" w:lineRule="auto"/>
        <w:rPr>
          <w:lang w:val="en-US"/>
        </w:rPr>
      </w:pPr>
      <w:r w:rsidRPr="00AB732B">
        <w:rPr>
          <w:lang w:val="en-US"/>
        </w:rPr>
        <w:t>Work within agreed budgets and resource allocations.</w:t>
      </w:r>
    </w:p>
    <w:p w14:paraId="6B5D37A7" w14:textId="2B73DADC" w:rsidR="00611154" w:rsidRPr="00AB732B" w:rsidRDefault="00611154" w:rsidP="00BC477D">
      <w:pPr>
        <w:pStyle w:val="ListParagraph"/>
        <w:numPr>
          <w:ilvl w:val="0"/>
          <w:numId w:val="12"/>
        </w:numPr>
        <w:spacing w:after="0" w:line="276" w:lineRule="auto"/>
        <w:rPr>
          <w:lang w:val="en-US"/>
        </w:rPr>
      </w:pPr>
      <w:r w:rsidRPr="00AB732B">
        <w:rPr>
          <w:lang w:val="en-US"/>
        </w:rPr>
        <w:t>Comply</w:t>
      </w:r>
      <w:r w:rsidR="00BC477D" w:rsidRPr="00AB732B">
        <w:rPr>
          <w:lang w:val="en-US"/>
        </w:rPr>
        <w:t xml:space="preserve"> </w:t>
      </w:r>
      <w:r w:rsidRPr="00AB732B">
        <w:rPr>
          <w:lang w:val="en-US"/>
        </w:rPr>
        <w:t xml:space="preserve">with </w:t>
      </w:r>
      <w:proofErr w:type="spellStart"/>
      <w:r w:rsidR="00BC477D" w:rsidRPr="00AB732B">
        <w:rPr>
          <w:lang w:val="en-US"/>
        </w:rPr>
        <w:t>organisational</w:t>
      </w:r>
      <w:proofErr w:type="spellEnd"/>
      <w:r w:rsidR="00BC477D" w:rsidRPr="00AB732B">
        <w:rPr>
          <w:lang w:val="en-US"/>
        </w:rPr>
        <w:t xml:space="preserve"> policies and procedures,</w:t>
      </w:r>
      <w:r w:rsidRPr="00AB732B">
        <w:rPr>
          <w:lang w:val="en-US"/>
        </w:rPr>
        <w:t xml:space="preserve"> including Health and Safety, Safeguarding</w:t>
      </w:r>
      <w:r w:rsidR="00BC477D" w:rsidRPr="00AB732B">
        <w:rPr>
          <w:lang w:val="en-US"/>
        </w:rPr>
        <w:t>, Equality and Diversity</w:t>
      </w:r>
      <w:r w:rsidRPr="00AB732B">
        <w:rPr>
          <w:lang w:val="en-US"/>
        </w:rPr>
        <w:t xml:space="preserve"> and Data Protection. </w:t>
      </w:r>
    </w:p>
    <w:p w14:paraId="722CFF18" w14:textId="77777777" w:rsidR="00611154" w:rsidRPr="00AB732B" w:rsidRDefault="00611154" w:rsidP="00611154">
      <w:pPr>
        <w:pStyle w:val="Heading2"/>
        <w:spacing w:line="276" w:lineRule="auto"/>
        <w:rPr>
          <w:rFonts w:asciiTheme="minorHAnsi" w:hAnsiTheme="minorHAnsi"/>
          <w:b/>
          <w:bCs/>
          <w:color w:val="auto"/>
          <w:sz w:val="24"/>
          <w:szCs w:val="24"/>
        </w:rPr>
      </w:pPr>
      <w:r w:rsidRPr="00AB732B">
        <w:rPr>
          <w:rFonts w:asciiTheme="minorHAnsi" w:hAnsiTheme="minorHAnsi"/>
          <w:b/>
          <w:bCs/>
          <w:color w:val="auto"/>
          <w:sz w:val="24"/>
          <w:szCs w:val="24"/>
        </w:rPr>
        <w:t xml:space="preserve">Other </w:t>
      </w:r>
    </w:p>
    <w:p w14:paraId="43433E9E" w14:textId="77777777" w:rsidR="00611154" w:rsidRPr="00AB732B" w:rsidRDefault="6F910F7E" w:rsidP="00611154">
      <w:pPr>
        <w:pStyle w:val="ListParagraph"/>
        <w:numPr>
          <w:ilvl w:val="0"/>
          <w:numId w:val="22"/>
        </w:numPr>
        <w:spacing w:after="0" w:line="276" w:lineRule="auto"/>
      </w:pPr>
      <w:r w:rsidRPr="00AB732B">
        <w:t>Evening and weekend work as required.</w:t>
      </w:r>
    </w:p>
    <w:p w14:paraId="315A2AA9" w14:textId="74D5272D" w:rsidR="07B33291" w:rsidRPr="00AB732B" w:rsidRDefault="07B33291" w:rsidP="4CBFD2B9">
      <w:pPr>
        <w:pStyle w:val="ListParagraph"/>
        <w:numPr>
          <w:ilvl w:val="0"/>
          <w:numId w:val="22"/>
        </w:numPr>
        <w:spacing w:after="0" w:line="276" w:lineRule="auto"/>
      </w:pPr>
      <w:r w:rsidRPr="00AB732B">
        <w:t xml:space="preserve">Regular travel across Scotland and occasional travel across the UK. </w:t>
      </w:r>
    </w:p>
    <w:p w14:paraId="05C619D4" w14:textId="77777777" w:rsidR="00611154" w:rsidRPr="00AB732B" w:rsidRDefault="00611154" w:rsidP="00611154">
      <w:pPr>
        <w:pStyle w:val="ListParagraph"/>
        <w:numPr>
          <w:ilvl w:val="0"/>
          <w:numId w:val="22"/>
        </w:numPr>
        <w:spacing w:after="0" w:line="276" w:lineRule="auto"/>
      </w:pPr>
      <w:r w:rsidRPr="00AB732B">
        <w:t xml:space="preserve">Undertake any other reasonable duties that may arise. </w:t>
      </w:r>
    </w:p>
    <w:p w14:paraId="1BD9991C" w14:textId="77777777" w:rsidR="00611154" w:rsidRPr="00AB732B" w:rsidRDefault="00611154" w:rsidP="00611154">
      <w:pPr>
        <w:pStyle w:val="ListParagraph"/>
        <w:spacing w:after="0" w:line="276" w:lineRule="auto"/>
      </w:pPr>
    </w:p>
    <w:p w14:paraId="018E691E" w14:textId="7EED1F41" w:rsidR="00611154" w:rsidRPr="00AB732B" w:rsidRDefault="00611154" w:rsidP="00611154">
      <w:r w:rsidRPr="00AB732B">
        <w:t>Due to the nature of our work with children and young people, successful applicants will be required to undergo a disclosure check through the PVG Scheme.</w:t>
      </w:r>
    </w:p>
    <w:p w14:paraId="4F6344A4" w14:textId="77777777" w:rsidR="00611154" w:rsidRPr="00AB732B" w:rsidRDefault="00611154" w:rsidP="00611154">
      <w:r w:rsidRPr="00AB732B">
        <w:rPr>
          <w:rStyle w:val="normaltextrun"/>
          <w:rFonts w:cs="Segoe UI"/>
          <w:b/>
          <w:bCs/>
          <w:color w:val="000000" w:themeColor="text1"/>
        </w:rPr>
        <w:t>Everyone who works at The Young Women’s Movement:</w:t>
      </w:r>
      <w:r w:rsidRPr="00AB732B">
        <w:rPr>
          <w:rStyle w:val="normaltextrun"/>
          <w:rFonts w:cs="Arial"/>
          <w:b/>
          <w:bCs/>
          <w:color w:val="000000" w:themeColor="text1"/>
        </w:rPr>
        <w:t> </w:t>
      </w:r>
      <w:r w:rsidRPr="00AB732B">
        <w:rPr>
          <w:rStyle w:val="eop"/>
          <w:rFonts w:cs="Segoe UI"/>
          <w:color w:val="000000" w:themeColor="text1"/>
        </w:rPr>
        <w:t> </w:t>
      </w:r>
    </w:p>
    <w:p w14:paraId="2E4D2FE2" w14:textId="77777777" w:rsidR="00611154" w:rsidRPr="00AB732B" w:rsidRDefault="00611154" w:rsidP="00611154">
      <w:pPr>
        <w:pStyle w:val="ListParagraph"/>
        <w:numPr>
          <w:ilvl w:val="0"/>
          <w:numId w:val="24"/>
        </w:numPr>
        <w:spacing w:after="0" w:line="276" w:lineRule="auto"/>
      </w:pPr>
      <w:r w:rsidRPr="00AB732B">
        <w:rPr>
          <w:rStyle w:val="normaltextrun"/>
          <w:rFonts w:cs="Segoe UI"/>
          <w:color w:val="000000" w:themeColor="text1"/>
        </w:rPr>
        <w:t>Has equality at the heart of everything they do.</w:t>
      </w:r>
      <w:r w:rsidRPr="00AB732B">
        <w:rPr>
          <w:rStyle w:val="normaltextrun"/>
          <w:rFonts w:cs="Arial"/>
          <w:color w:val="000000" w:themeColor="text1"/>
        </w:rPr>
        <w:t> </w:t>
      </w:r>
      <w:r w:rsidRPr="00AB732B">
        <w:rPr>
          <w:rStyle w:val="eop"/>
          <w:rFonts w:cs="Segoe UI"/>
          <w:color w:val="000000" w:themeColor="text1"/>
        </w:rPr>
        <w:t> </w:t>
      </w:r>
    </w:p>
    <w:p w14:paraId="6232AA0C" w14:textId="77777777" w:rsidR="00611154" w:rsidRPr="00AB732B" w:rsidRDefault="00611154" w:rsidP="00611154">
      <w:pPr>
        <w:pStyle w:val="ListParagraph"/>
        <w:numPr>
          <w:ilvl w:val="0"/>
          <w:numId w:val="24"/>
        </w:numPr>
        <w:spacing w:after="0" w:line="276" w:lineRule="auto"/>
      </w:pPr>
      <w:r w:rsidRPr="00AB732B">
        <w:rPr>
          <w:rStyle w:val="normaltextrun"/>
          <w:rFonts w:cs="Segoe UI"/>
          <w:color w:val="000000" w:themeColor="text1"/>
        </w:rPr>
        <w:t>Takes a participatory approach to our work. We are for young women and by young women.</w:t>
      </w:r>
      <w:r w:rsidRPr="00AB732B">
        <w:rPr>
          <w:rStyle w:val="normaltextrun"/>
          <w:rFonts w:cs="Arial"/>
          <w:color w:val="000000" w:themeColor="text1"/>
        </w:rPr>
        <w:t> </w:t>
      </w:r>
      <w:r w:rsidRPr="00AB732B">
        <w:rPr>
          <w:rStyle w:val="eop"/>
          <w:rFonts w:cs="Segoe UI"/>
          <w:color w:val="000000" w:themeColor="text1"/>
        </w:rPr>
        <w:t> </w:t>
      </w:r>
    </w:p>
    <w:p w14:paraId="4CB269FF" w14:textId="77777777" w:rsidR="00611154" w:rsidRPr="00AB732B" w:rsidRDefault="00611154" w:rsidP="00611154">
      <w:pPr>
        <w:pStyle w:val="ListParagraph"/>
        <w:numPr>
          <w:ilvl w:val="0"/>
          <w:numId w:val="24"/>
        </w:numPr>
        <w:spacing w:after="0" w:line="276" w:lineRule="auto"/>
      </w:pPr>
      <w:r w:rsidRPr="00AB732B">
        <w:rPr>
          <w:rStyle w:val="normaltextrun"/>
          <w:rFonts w:cs="Segoe UI"/>
          <w:color w:val="000000" w:themeColor="text1"/>
        </w:rPr>
        <w:t>Builds communities of friendship and support networks, finding joy in our collective actions and connections.</w:t>
      </w:r>
      <w:r w:rsidRPr="00AB732B">
        <w:rPr>
          <w:rStyle w:val="normaltextrun"/>
          <w:rFonts w:cs="Arial"/>
          <w:color w:val="000000" w:themeColor="text1"/>
        </w:rPr>
        <w:t>  </w:t>
      </w:r>
      <w:r w:rsidRPr="00AB732B">
        <w:rPr>
          <w:rStyle w:val="eop"/>
          <w:rFonts w:cs="Segoe UI"/>
          <w:color w:val="000000" w:themeColor="text1"/>
        </w:rPr>
        <w:t> </w:t>
      </w:r>
    </w:p>
    <w:p w14:paraId="73993B18" w14:textId="77777777" w:rsidR="00611154" w:rsidRPr="00AB732B" w:rsidRDefault="00611154" w:rsidP="00611154">
      <w:pPr>
        <w:pStyle w:val="ListParagraph"/>
        <w:numPr>
          <w:ilvl w:val="0"/>
          <w:numId w:val="24"/>
        </w:numPr>
        <w:spacing w:after="0" w:line="276" w:lineRule="auto"/>
      </w:pPr>
      <w:r w:rsidRPr="00AB732B">
        <w:rPr>
          <w:rStyle w:val="normaltextrun"/>
          <w:rFonts w:cs="Segoe UI"/>
          <w:color w:val="000000" w:themeColor="text1"/>
        </w:rPr>
        <w:lastRenderedPageBreak/>
        <w:t>Understands the impact of challenging inequality on those most affected by it. We lead with kindness and empathy, putting collective wellbeing at the core of our organisation.</w:t>
      </w:r>
      <w:r w:rsidRPr="00AB732B">
        <w:rPr>
          <w:rStyle w:val="normaltextrun"/>
          <w:rFonts w:cs="Arial"/>
          <w:color w:val="000000" w:themeColor="text1"/>
        </w:rPr>
        <w:t>  </w:t>
      </w:r>
      <w:r w:rsidRPr="00AB732B">
        <w:rPr>
          <w:rStyle w:val="eop"/>
          <w:rFonts w:cs="Segoe UI"/>
          <w:color w:val="000000" w:themeColor="text1"/>
        </w:rPr>
        <w:t> </w:t>
      </w:r>
    </w:p>
    <w:p w14:paraId="587CF14B" w14:textId="77777777" w:rsidR="00611154" w:rsidRPr="00AB732B" w:rsidRDefault="00611154" w:rsidP="00611154">
      <w:pPr>
        <w:pStyle w:val="ListParagraph"/>
        <w:numPr>
          <w:ilvl w:val="0"/>
          <w:numId w:val="24"/>
        </w:numPr>
        <w:spacing w:after="0" w:line="276" w:lineRule="auto"/>
      </w:pPr>
      <w:r w:rsidRPr="00AB732B">
        <w:rPr>
          <w:rStyle w:val="normaltextrun"/>
          <w:rFonts w:cs="Segoe UI"/>
          <w:color w:val="000000" w:themeColor="text1"/>
        </w:rPr>
        <w:t>Delivers our work with integrity and are proud of the work we do.</w:t>
      </w:r>
      <w:r w:rsidRPr="00AB732B">
        <w:rPr>
          <w:rStyle w:val="normaltextrun"/>
          <w:rFonts w:cs="Arial"/>
          <w:color w:val="000000" w:themeColor="text1"/>
        </w:rPr>
        <w:t> </w:t>
      </w:r>
      <w:r w:rsidRPr="00AB732B">
        <w:rPr>
          <w:rStyle w:val="eop"/>
          <w:rFonts w:cs="Segoe UI"/>
          <w:color w:val="000000" w:themeColor="text1"/>
        </w:rPr>
        <w:t> </w:t>
      </w:r>
    </w:p>
    <w:p w14:paraId="4C41A18A" w14:textId="77777777" w:rsidR="00611154" w:rsidRPr="00AB732B" w:rsidRDefault="00611154" w:rsidP="00611154">
      <w:pPr>
        <w:pStyle w:val="ListParagraph"/>
        <w:numPr>
          <w:ilvl w:val="0"/>
          <w:numId w:val="24"/>
        </w:numPr>
        <w:spacing w:after="0" w:line="276" w:lineRule="auto"/>
      </w:pPr>
      <w:r w:rsidRPr="00AB732B">
        <w:rPr>
          <w:rStyle w:val="normaltextrun"/>
          <w:rFonts w:cs="Segoe UI"/>
          <w:color w:val="000000" w:themeColor="text1"/>
        </w:rPr>
        <w:t>Is bold and brave. We do not shy away from challenging the status quo and taking radical steps to make gender equality a reality in Scotland.</w:t>
      </w:r>
      <w:r w:rsidRPr="00AB732B">
        <w:rPr>
          <w:rStyle w:val="eop"/>
          <w:rFonts w:cs="Segoe UI"/>
          <w:color w:val="000000" w:themeColor="text1"/>
        </w:rPr>
        <w:t> </w:t>
      </w:r>
    </w:p>
    <w:p w14:paraId="0CDEF611" w14:textId="77777777" w:rsidR="00611154" w:rsidRPr="00AB732B" w:rsidRDefault="00611154" w:rsidP="00611154">
      <w:r w:rsidRPr="00AB732B">
        <w:rPr>
          <w:rStyle w:val="eop"/>
          <w:rFonts w:cs="Segoe UI"/>
          <w:color w:val="000000" w:themeColor="text1"/>
        </w:rPr>
        <w:t>  </w:t>
      </w:r>
    </w:p>
    <w:p w14:paraId="60928FDD" w14:textId="77777777" w:rsidR="00611154" w:rsidRPr="00AB732B" w:rsidRDefault="00611154" w:rsidP="00611154">
      <w:pPr>
        <w:pStyle w:val="Heading1"/>
        <w:spacing w:line="276" w:lineRule="auto"/>
        <w:rPr>
          <w:rFonts w:asciiTheme="minorHAnsi" w:hAnsiTheme="minorHAnsi"/>
          <w:b/>
          <w:bCs/>
          <w:sz w:val="24"/>
          <w:szCs w:val="24"/>
        </w:rPr>
      </w:pPr>
      <w:r w:rsidRPr="00AB732B">
        <w:rPr>
          <w:rStyle w:val="normaltextrun"/>
          <w:rFonts w:asciiTheme="minorHAnsi" w:hAnsiTheme="minorHAnsi" w:cs="Segoe UI"/>
          <w:b/>
          <w:bCs/>
          <w:color w:val="000000" w:themeColor="text1"/>
          <w:sz w:val="24"/>
          <w:szCs w:val="24"/>
        </w:rPr>
        <w:t>Let’s talk about you. You will already have or be working towards:</w:t>
      </w:r>
      <w:r w:rsidRPr="00AB732B">
        <w:rPr>
          <w:rStyle w:val="normaltextrun"/>
          <w:rFonts w:asciiTheme="minorHAnsi" w:hAnsiTheme="minorHAnsi" w:cs="Arial"/>
          <w:b/>
          <w:bCs/>
          <w:color w:val="000000" w:themeColor="text1"/>
          <w:sz w:val="24"/>
          <w:szCs w:val="24"/>
        </w:rPr>
        <w:t> </w:t>
      </w:r>
      <w:r w:rsidRPr="00AB732B">
        <w:rPr>
          <w:rStyle w:val="eop"/>
          <w:rFonts w:asciiTheme="minorHAnsi" w:hAnsiTheme="minorHAnsi" w:cs="Segoe UI"/>
          <w:b/>
          <w:bCs/>
          <w:color w:val="000000" w:themeColor="text1"/>
          <w:sz w:val="24"/>
          <w:szCs w:val="24"/>
        </w:rPr>
        <w:t> </w:t>
      </w:r>
    </w:p>
    <w:p w14:paraId="71A5F922" w14:textId="77777777" w:rsidR="00611154" w:rsidRPr="00AB732B" w:rsidRDefault="6F910F7E" w:rsidP="00611154">
      <w:pPr>
        <w:pStyle w:val="Heading2"/>
        <w:spacing w:line="276" w:lineRule="auto"/>
        <w:rPr>
          <w:rFonts w:asciiTheme="minorHAnsi" w:hAnsiTheme="minorHAnsi"/>
          <w:b/>
          <w:bCs/>
          <w:color w:val="auto"/>
          <w:sz w:val="24"/>
          <w:szCs w:val="24"/>
        </w:rPr>
      </w:pPr>
      <w:r w:rsidRPr="00AB732B">
        <w:rPr>
          <w:rStyle w:val="normaltextrun"/>
          <w:rFonts w:asciiTheme="minorHAnsi" w:hAnsiTheme="minorHAnsi"/>
          <w:b/>
          <w:bCs/>
          <w:color w:val="auto"/>
          <w:sz w:val="24"/>
          <w:szCs w:val="24"/>
        </w:rPr>
        <w:t>Knowledge and understanding</w:t>
      </w:r>
      <w:r w:rsidRPr="00AB732B">
        <w:rPr>
          <w:rStyle w:val="eop"/>
          <w:rFonts w:asciiTheme="minorHAnsi" w:hAnsiTheme="minorHAnsi"/>
          <w:b/>
          <w:bCs/>
          <w:color w:val="auto"/>
          <w:sz w:val="24"/>
          <w:szCs w:val="24"/>
        </w:rPr>
        <w:t> </w:t>
      </w:r>
    </w:p>
    <w:p w14:paraId="66AF5139" w14:textId="507FB748" w:rsidR="03E2AD15" w:rsidRPr="00AB732B" w:rsidRDefault="03E2AD15" w:rsidP="4CBFD2B9">
      <w:pPr>
        <w:pStyle w:val="ListParagraph"/>
        <w:numPr>
          <w:ilvl w:val="0"/>
          <w:numId w:val="11"/>
        </w:numPr>
        <w:spacing w:after="0" w:line="276" w:lineRule="auto"/>
        <w:rPr>
          <w:rFonts w:eastAsiaTheme="minorEastAsia"/>
        </w:rPr>
      </w:pPr>
      <w:r w:rsidRPr="00AB732B">
        <w:rPr>
          <w:rFonts w:eastAsiaTheme="minorEastAsia"/>
        </w:rPr>
        <w:t>Strong understanding of community organising and/or youth organising approaches.</w:t>
      </w:r>
    </w:p>
    <w:p w14:paraId="4CDB67B7" w14:textId="78DF9156" w:rsidR="03E2AD15" w:rsidRPr="00AB732B" w:rsidRDefault="03E2AD15" w:rsidP="4CBFD2B9">
      <w:pPr>
        <w:pStyle w:val="ListParagraph"/>
        <w:numPr>
          <w:ilvl w:val="0"/>
          <w:numId w:val="11"/>
        </w:numPr>
        <w:spacing w:after="0" w:line="300" w:lineRule="auto"/>
        <w:rPr>
          <w:rFonts w:eastAsiaTheme="minorEastAsia"/>
        </w:rPr>
      </w:pPr>
      <w:r w:rsidRPr="00AB732B">
        <w:rPr>
          <w:rFonts w:eastAsiaTheme="minorEastAsia"/>
        </w:rPr>
        <w:t>Understanding of youth work, youth participation, co-design and/or leadership development.</w:t>
      </w:r>
    </w:p>
    <w:p w14:paraId="67A7E0F6" w14:textId="68A0C3AF" w:rsidR="03E2AD15" w:rsidRPr="00AB732B" w:rsidRDefault="03E2AD15" w:rsidP="4CBFD2B9">
      <w:pPr>
        <w:pStyle w:val="ListParagraph"/>
        <w:numPr>
          <w:ilvl w:val="0"/>
          <w:numId w:val="11"/>
        </w:numPr>
        <w:spacing w:after="0" w:line="300" w:lineRule="auto"/>
        <w:rPr>
          <w:rFonts w:eastAsiaTheme="minorEastAsia"/>
        </w:rPr>
      </w:pPr>
      <w:r w:rsidRPr="00AB732B">
        <w:rPr>
          <w:rFonts w:eastAsiaTheme="minorEastAsia"/>
        </w:rPr>
        <w:t>Understanding of movement building and how collective action creates social change.</w:t>
      </w:r>
    </w:p>
    <w:p w14:paraId="6ADD0090" w14:textId="29BD39CE" w:rsidR="03E2AD15" w:rsidRPr="00AB732B" w:rsidRDefault="03E2AD15" w:rsidP="4CBFD2B9">
      <w:pPr>
        <w:pStyle w:val="ListParagraph"/>
        <w:numPr>
          <w:ilvl w:val="0"/>
          <w:numId w:val="11"/>
        </w:numPr>
        <w:spacing w:after="0" w:line="300" w:lineRule="auto"/>
        <w:rPr>
          <w:rFonts w:eastAsiaTheme="minorEastAsia"/>
        </w:rPr>
      </w:pPr>
      <w:r w:rsidRPr="00AB732B">
        <w:rPr>
          <w:rFonts w:eastAsiaTheme="minorEastAsia"/>
        </w:rPr>
        <w:t>Understanding of intersectional feminist approaches and issues affecting young women in Scotland.</w:t>
      </w:r>
    </w:p>
    <w:p w14:paraId="5AF7DCFC" w14:textId="71C70933" w:rsidR="03E2AD15" w:rsidRPr="00AB732B" w:rsidRDefault="03E2AD15" w:rsidP="4CBFD2B9">
      <w:pPr>
        <w:pStyle w:val="ListParagraph"/>
        <w:numPr>
          <w:ilvl w:val="0"/>
          <w:numId w:val="11"/>
        </w:numPr>
        <w:spacing w:after="0" w:line="300" w:lineRule="auto"/>
        <w:rPr>
          <w:rFonts w:eastAsiaTheme="minorEastAsia"/>
        </w:rPr>
      </w:pPr>
      <w:r w:rsidRPr="00AB732B">
        <w:rPr>
          <w:rFonts w:eastAsiaTheme="minorEastAsia"/>
        </w:rPr>
        <w:t>Knowledge of safeguarding, wellbeing and trauma-informed approaches when working with young people.</w:t>
      </w:r>
    </w:p>
    <w:p w14:paraId="3E4B6721" w14:textId="5FAC0A58" w:rsidR="03E2AD15" w:rsidRPr="00AB732B" w:rsidRDefault="03E2AD15" w:rsidP="4CBFD2B9">
      <w:pPr>
        <w:pStyle w:val="ListParagraph"/>
        <w:numPr>
          <w:ilvl w:val="0"/>
          <w:numId w:val="11"/>
        </w:numPr>
        <w:spacing w:after="0" w:line="300" w:lineRule="auto"/>
        <w:rPr>
          <w:rFonts w:eastAsiaTheme="minorEastAsia"/>
        </w:rPr>
      </w:pPr>
      <w:r w:rsidRPr="00AB732B">
        <w:rPr>
          <w:rFonts w:eastAsiaTheme="minorEastAsia"/>
        </w:rPr>
        <w:t>Understanding of partnership and coalition working across diverse stakeholders.</w:t>
      </w:r>
    </w:p>
    <w:p w14:paraId="27B44E56" w14:textId="05CB5F19" w:rsidR="03E2AD15" w:rsidRPr="00AB732B" w:rsidRDefault="03E2AD15" w:rsidP="4CBFD2B9">
      <w:pPr>
        <w:pStyle w:val="ListParagraph"/>
        <w:numPr>
          <w:ilvl w:val="0"/>
          <w:numId w:val="11"/>
        </w:numPr>
        <w:spacing w:after="0" w:line="300" w:lineRule="auto"/>
        <w:rPr>
          <w:rFonts w:eastAsiaTheme="minorEastAsia"/>
        </w:rPr>
      </w:pPr>
      <w:r w:rsidRPr="00AB732B">
        <w:rPr>
          <w:rFonts w:eastAsiaTheme="minorEastAsia"/>
        </w:rPr>
        <w:t>Understanding of monitoring, evaluation and learning approaches.</w:t>
      </w:r>
    </w:p>
    <w:p w14:paraId="2CF4EA8F" w14:textId="77777777" w:rsidR="00611154" w:rsidRPr="00AB732B" w:rsidRDefault="6F910F7E" w:rsidP="00611154">
      <w:pPr>
        <w:pStyle w:val="Heading2"/>
        <w:spacing w:line="276" w:lineRule="auto"/>
        <w:rPr>
          <w:rFonts w:asciiTheme="minorHAnsi" w:hAnsiTheme="minorHAnsi"/>
          <w:b/>
          <w:bCs/>
          <w:color w:val="auto"/>
          <w:sz w:val="24"/>
          <w:szCs w:val="24"/>
        </w:rPr>
      </w:pPr>
      <w:r w:rsidRPr="00AB732B">
        <w:rPr>
          <w:rFonts w:asciiTheme="minorHAnsi" w:hAnsiTheme="minorHAnsi"/>
          <w:b/>
          <w:bCs/>
          <w:color w:val="auto"/>
          <w:sz w:val="24"/>
          <w:szCs w:val="24"/>
        </w:rPr>
        <w:t xml:space="preserve">Experience </w:t>
      </w:r>
    </w:p>
    <w:p w14:paraId="0AC474AA" w14:textId="237438E4" w:rsidR="00611154" w:rsidRPr="00AB732B" w:rsidRDefault="02E39405" w:rsidP="4CBFD2B9">
      <w:pPr>
        <w:pStyle w:val="ListParagraph"/>
        <w:numPr>
          <w:ilvl w:val="0"/>
          <w:numId w:val="2"/>
        </w:numPr>
        <w:spacing w:after="0" w:line="276" w:lineRule="auto"/>
        <w:rPr>
          <w:rFonts w:eastAsia="Segoe UI" w:cs="Segoe UI"/>
        </w:rPr>
      </w:pPr>
      <w:r w:rsidRPr="00AB732B">
        <w:rPr>
          <w:rFonts w:eastAsia="Segoe UI" w:cs="Segoe UI"/>
        </w:rPr>
        <w:t xml:space="preserve">Significant experience delivering youth work, organising, participation </w:t>
      </w:r>
      <w:r w:rsidR="2644E268" w:rsidRPr="00AB732B">
        <w:rPr>
          <w:rFonts w:eastAsia="Segoe UI" w:cs="Segoe UI"/>
        </w:rPr>
        <w:t>and/</w:t>
      </w:r>
      <w:r w:rsidRPr="00AB732B">
        <w:rPr>
          <w:rFonts w:eastAsia="Segoe UI" w:cs="Segoe UI"/>
        </w:rPr>
        <w:t>or leadership programmes.</w:t>
      </w:r>
    </w:p>
    <w:p w14:paraId="48B389A1" w14:textId="11246C8D" w:rsidR="00611154" w:rsidRPr="00AB732B" w:rsidRDefault="02E39405" w:rsidP="4CBFD2B9">
      <w:pPr>
        <w:pStyle w:val="ListParagraph"/>
        <w:numPr>
          <w:ilvl w:val="0"/>
          <w:numId w:val="2"/>
        </w:numPr>
        <w:spacing w:after="0" w:line="300" w:lineRule="auto"/>
        <w:rPr>
          <w:rFonts w:eastAsia="Segoe UI" w:cs="Segoe UI"/>
        </w:rPr>
      </w:pPr>
      <w:r w:rsidRPr="00AB732B">
        <w:rPr>
          <w:rFonts w:eastAsia="Segoe UI" w:cs="Segoe UI"/>
        </w:rPr>
        <w:t>Experience building and sustaining communities, networks, movements or campaigns.</w:t>
      </w:r>
    </w:p>
    <w:p w14:paraId="2F220430" w14:textId="6C1B1364" w:rsidR="00611154" w:rsidRPr="00AB732B" w:rsidRDefault="02E39405" w:rsidP="4CBFD2B9">
      <w:pPr>
        <w:pStyle w:val="ListParagraph"/>
        <w:numPr>
          <w:ilvl w:val="0"/>
          <w:numId w:val="2"/>
        </w:numPr>
        <w:spacing w:after="0" w:line="300" w:lineRule="auto"/>
        <w:rPr>
          <w:rFonts w:eastAsia="Segoe UI" w:cs="Segoe UI"/>
        </w:rPr>
      </w:pPr>
      <w:r w:rsidRPr="00AB732B">
        <w:rPr>
          <w:rFonts w:eastAsia="Segoe UI" w:cs="Segoe UI"/>
        </w:rPr>
        <w:t>Experience supporting young people to develop confidence, leadership and influence.</w:t>
      </w:r>
    </w:p>
    <w:p w14:paraId="76C36DBA" w14:textId="0919F2D9" w:rsidR="00611154" w:rsidRPr="00AB732B" w:rsidRDefault="02E39405" w:rsidP="4CBFD2B9">
      <w:pPr>
        <w:pStyle w:val="ListParagraph"/>
        <w:numPr>
          <w:ilvl w:val="0"/>
          <w:numId w:val="2"/>
        </w:numPr>
        <w:spacing w:after="0" w:line="300" w:lineRule="auto"/>
        <w:rPr>
          <w:rFonts w:eastAsia="Segoe UI" w:cs="Segoe UI"/>
        </w:rPr>
      </w:pPr>
      <w:r w:rsidRPr="00AB732B">
        <w:rPr>
          <w:rFonts w:eastAsia="Segoe UI" w:cs="Segoe UI"/>
        </w:rPr>
        <w:t>Experience designing and facilitating workshops, training and group learning experiences.</w:t>
      </w:r>
    </w:p>
    <w:p w14:paraId="37506B5B" w14:textId="16A602E8" w:rsidR="00611154" w:rsidRPr="00AB732B" w:rsidRDefault="02E39405" w:rsidP="4CBFD2B9">
      <w:pPr>
        <w:pStyle w:val="ListParagraph"/>
        <w:numPr>
          <w:ilvl w:val="0"/>
          <w:numId w:val="2"/>
        </w:numPr>
        <w:spacing w:after="0" w:line="300" w:lineRule="auto"/>
        <w:rPr>
          <w:rFonts w:eastAsia="Segoe UI" w:cs="Segoe UI"/>
        </w:rPr>
      </w:pPr>
      <w:r w:rsidRPr="00AB732B">
        <w:rPr>
          <w:rFonts w:eastAsia="Segoe UI" w:cs="Segoe UI"/>
        </w:rPr>
        <w:t>Experience coordinating complex projects involving multiple stakeholders or partners.</w:t>
      </w:r>
    </w:p>
    <w:p w14:paraId="6370E469" w14:textId="61114EE1" w:rsidR="00611154" w:rsidRPr="00AB732B" w:rsidRDefault="02E39405" w:rsidP="4CBFD2B9">
      <w:pPr>
        <w:pStyle w:val="ListParagraph"/>
        <w:numPr>
          <w:ilvl w:val="0"/>
          <w:numId w:val="2"/>
        </w:numPr>
        <w:spacing w:after="0" w:line="300" w:lineRule="auto"/>
        <w:rPr>
          <w:rFonts w:eastAsia="Segoe UI" w:cs="Segoe UI"/>
        </w:rPr>
      </w:pPr>
      <w:r w:rsidRPr="00AB732B">
        <w:rPr>
          <w:rFonts w:eastAsia="Segoe UI" w:cs="Segoe UI"/>
        </w:rPr>
        <w:t>Experience working independently</w:t>
      </w:r>
      <w:r w:rsidR="53BC900D" w:rsidRPr="00AB732B">
        <w:rPr>
          <w:rFonts w:eastAsia="Segoe UI" w:cs="Segoe UI"/>
        </w:rPr>
        <w:t xml:space="preserve"> and </w:t>
      </w:r>
      <w:r w:rsidRPr="00AB732B">
        <w:rPr>
          <w:rFonts w:eastAsia="Segoe UI" w:cs="Segoe UI"/>
        </w:rPr>
        <w:t>managing competing priorities</w:t>
      </w:r>
      <w:r w:rsidR="68387DDF" w:rsidRPr="00AB732B">
        <w:rPr>
          <w:rFonts w:eastAsia="Segoe UI" w:cs="Segoe UI"/>
        </w:rPr>
        <w:t xml:space="preserve">. </w:t>
      </w:r>
    </w:p>
    <w:p w14:paraId="07F1301C" w14:textId="52BE4C1F" w:rsidR="00611154" w:rsidRPr="00AB732B" w:rsidRDefault="02E39405" w:rsidP="4CBFD2B9">
      <w:pPr>
        <w:pStyle w:val="ListParagraph"/>
        <w:numPr>
          <w:ilvl w:val="0"/>
          <w:numId w:val="2"/>
        </w:numPr>
        <w:spacing w:after="0" w:line="300" w:lineRule="auto"/>
        <w:rPr>
          <w:rFonts w:eastAsia="Segoe UI" w:cs="Segoe UI"/>
        </w:rPr>
      </w:pPr>
      <w:r w:rsidRPr="00AB732B">
        <w:rPr>
          <w:rFonts w:eastAsia="Segoe UI" w:cs="Segoe UI"/>
        </w:rPr>
        <w:t xml:space="preserve">Experience building </w:t>
      </w:r>
      <w:r w:rsidR="0B1E212D" w:rsidRPr="00AB732B">
        <w:rPr>
          <w:rFonts w:eastAsia="Segoe UI" w:cs="Segoe UI"/>
        </w:rPr>
        <w:t xml:space="preserve">positive and </w:t>
      </w:r>
      <w:r w:rsidRPr="00AB732B">
        <w:rPr>
          <w:rFonts w:eastAsia="Segoe UI" w:cs="Segoe UI"/>
        </w:rPr>
        <w:t xml:space="preserve">productive relationships whilst navigating differing </w:t>
      </w:r>
      <w:r w:rsidR="4ECC50FF" w:rsidRPr="00AB732B">
        <w:rPr>
          <w:rFonts w:eastAsia="Segoe UI" w:cs="Segoe UI"/>
        </w:rPr>
        <w:t>context</w:t>
      </w:r>
      <w:r w:rsidRPr="00AB732B">
        <w:rPr>
          <w:rFonts w:eastAsia="Segoe UI" w:cs="Segoe UI"/>
        </w:rPr>
        <w:t>s and perspectives.</w:t>
      </w:r>
    </w:p>
    <w:p w14:paraId="5EF8176C" w14:textId="454F2E29" w:rsidR="00611154" w:rsidRPr="00AB732B" w:rsidRDefault="02E39405" w:rsidP="4CBFD2B9">
      <w:pPr>
        <w:pStyle w:val="ListParagraph"/>
        <w:numPr>
          <w:ilvl w:val="0"/>
          <w:numId w:val="2"/>
        </w:numPr>
        <w:spacing w:after="0" w:line="300" w:lineRule="auto"/>
        <w:rPr>
          <w:rFonts w:eastAsia="Segoe UI" w:cs="Segoe UI"/>
        </w:rPr>
      </w:pPr>
      <w:r w:rsidRPr="00AB732B">
        <w:rPr>
          <w:rFonts w:eastAsia="Segoe UI" w:cs="Segoe UI"/>
        </w:rPr>
        <w:t>Experience monitoring activity, evaluating impact and reporting outcomes.</w:t>
      </w:r>
    </w:p>
    <w:p w14:paraId="3F256DB7" w14:textId="793B15B1" w:rsidR="00611154" w:rsidRPr="00AB732B" w:rsidRDefault="02E39405" w:rsidP="4CBFD2B9">
      <w:pPr>
        <w:pStyle w:val="ListParagraph"/>
        <w:numPr>
          <w:ilvl w:val="0"/>
          <w:numId w:val="2"/>
        </w:numPr>
        <w:spacing w:after="0" w:line="300" w:lineRule="auto"/>
        <w:rPr>
          <w:rFonts w:eastAsia="Segoe UI" w:cs="Segoe UI"/>
        </w:rPr>
      </w:pPr>
      <w:r w:rsidRPr="00AB732B">
        <w:rPr>
          <w:rFonts w:eastAsia="Segoe UI" w:cs="Segoe UI"/>
        </w:rPr>
        <w:lastRenderedPageBreak/>
        <w:t>Desirable: Experience working within UK-wide partnerships or coalitions.</w:t>
      </w:r>
    </w:p>
    <w:p w14:paraId="76B5F67C" w14:textId="248E6F37" w:rsidR="00611154" w:rsidRPr="00AB732B" w:rsidRDefault="00611154" w:rsidP="4CBFD2B9">
      <w:pPr>
        <w:spacing w:after="0" w:line="276" w:lineRule="auto"/>
        <w:ind w:left="720"/>
        <w:rPr>
          <w:rFonts w:cs="Segoe UI"/>
        </w:rPr>
      </w:pPr>
    </w:p>
    <w:p w14:paraId="3DBDDD5F" w14:textId="77777777" w:rsidR="00611154" w:rsidRPr="00AB732B" w:rsidRDefault="6F910F7E" w:rsidP="00611154">
      <w:pPr>
        <w:pStyle w:val="Heading2"/>
        <w:spacing w:line="276" w:lineRule="auto"/>
        <w:rPr>
          <w:rFonts w:asciiTheme="minorHAnsi" w:hAnsiTheme="minorHAnsi"/>
          <w:b/>
          <w:bCs/>
          <w:color w:val="auto"/>
          <w:sz w:val="24"/>
          <w:szCs w:val="24"/>
        </w:rPr>
      </w:pPr>
      <w:r w:rsidRPr="00AB732B">
        <w:rPr>
          <w:rFonts w:asciiTheme="minorHAnsi" w:hAnsiTheme="minorHAnsi"/>
          <w:b/>
          <w:bCs/>
          <w:color w:val="auto"/>
          <w:sz w:val="24"/>
          <w:szCs w:val="24"/>
        </w:rPr>
        <w:t xml:space="preserve">Skills and competences </w:t>
      </w:r>
    </w:p>
    <w:p w14:paraId="6A18AE18" w14:textId="1D8D5E25" w:rsidR="422F17C2" w:rsidRPr="00AB732B" w:rsidRDefault="422F17C2" w:rsidP="4CBFD2B9">
      <w:pPr>
        <w:pStyle w:val="ListParagraph"/>
        <w:numPr>
          <w:ilvl w:val="0"/>
          <w:numId w:val="17"/>
        </w:numPr>
        <w:spacing w:after="0" w:line="276" w:lineRule="auto"/>
        <w:rPr>
          <w:rFonts w:eastAsia="Segoe UI" w:cs="Segoe UI"/>
        </w:rPr>
      </w:pPr>
      <w:r w:rsidRPr="00AB732B">
        <w:rPr>
          <w:rFonts w:eastAsia="Segoe UI" w:cs="Segoe UI"/>
        </w:rPr>
        <w:t xml:space="preserve">Exceptional relationship-building skills and the ability to develop </w:t>
      </w:r>
      <w:r w:rsidR="10E09115" w:rsidRPr="00AB732B">
        <w:rPr>
          <w:rFonts w:eastAsia="Segoe UI" w:cs="Segoe UI"/>
        </w:rPr>
        <w:t>positive and respectful relationships</w:t>
      </w:r>
      <w:r w:rsidRPr="00AB732B">
        <w:rPr>
          <w:rFonts w:eastAsia="Segoe UI" w:cs="Segoe UI"/>
        </w:rPr>
        <w:t xml:space="preserve"> with young women, partners and stakeholders.</w:t>
      </w:r>
    </w:p>
    <w:p w14:paraId="647A6461" w14:textId="0EE0793B" w:rsidR="422F17C2" w:rsidRPr="00AB732B" w:rsidRDefault="422F17C2" w:rsidP="4CBFD2B9">
      <w:pPr>
        <w:pStyle w:val="ListParagraph"/>
        <w:numPr>
          <w:ilvl w:val="0"/>
          <w:numId w:val="17"/>
        </w:numPr>
        <w:spacing w:after="0" w:line="300" w:lineRule="auto"/>
        <w:rPr>
          <w:rFonts w:eastAsia="Segoe UI" w:cs="Segoe UI"/>
        </w:rPr>
      </w:pPr>
      <w:r w:rsidRPr="00AB732B">
        <w:rPr>
          <w:rFonts w:eastAsia="Segoe UI" w:cs="Segoe UI"/>
        </w:rPr>
        <w:t>Strong facilitation skills and the confidence to engage a wide range of audiences.</w:t>
      </w:r>
    </w:p>
    <w:p w14:paraId="12E842A8" w14:textId="6C1E8554" w:rsidR="422F17C2" w:rsidRPr="00AB732B" w:rsidRDefault="422F17C2" w:rsidP="4CBFD2B9">
      <w:pPr>
        <w:pStyle w:val="ListParagraph"/>
        <w:numPr>
          <w:ilvl w:val="0"/>
          <w:numId w:val="17"/>
        </w:numPr>
        <w:spacing w:after="0" w:line="300" w:lineRule="auto"/>
        <w:rPr>
          <w:rFonts w:eastAsia="Segoe UI" w:cs="Segoe UI"/>
        </w:rPr>
      </w:pPr>
      <w:r w:rsidRPr="00AB732B">
        <w:rPr>
          <w:rFonts w:eastAsia="Segoe UI" w:cs="Segoe UI"/>
        </w:rPr>
        <w:t>Ability to motivate and mobilise people around shared goals and collective action.</w:t>
      </w:r>
    </w:p>
    <w:p w14:paraId="552AACDE" w14:textId="1449F460" w:rsidR="422F17C2" w:rsidRPr="00AB732B" w:rsidRDefault="422F17C2" w:rsidP="4CBFD2B9">
      <w:pPr>
        <w:pStyle w:val="ListParagraph"/>
        <w:numPr>
          <w:ilvl w:val="0"/>
          <w:numId w:val="17"/>
        </w:numPr>
        <w:spacing w:after="0" w:line="300" w:lineRule="auto"/>
        <w:rPr>
          <w:rFonts w:eastAsia="Segoe UI" w:cs="Segoe UI"/>
        </w:rPr>
      </w:pPr>
      <w:r w:rsidRPr="00AB732B">
        <w:rPr>
          <w:rFonts w:eastAsia="Segoe UI" w:cs="Segoe UI"/>
        </w:rPr>
        <w:t>Strong organisational skills with the ability to manage multiple priorities and maintain momentum.</w:t>
      </w:r>
    </w:p>
    <w:p w14:paraId="5D9AE838" w14:textId="448F9C9F" w:rsidR="422F17C2" w:rsidRPr="00AB732B" w:rsidRDefault="422F17C2" w:rsidP="4CBFD2B9">
      <w:pPr>
        <w:pStyle w:val="ListParagraph"/>
        <w:numPr>
          <w:ilvl w:val="0"/>
          <w:numId w:val="17"/>
        </w:numPr>
        <w:spacing w:after="0" w:line="300" w:lineRule="auto"/>
        <w:rPr>
          <w:rFonts w:eastAsia="Segoe UI" w:cs="Segoe UI"/>
        </w:rPr>
      </w:pPr>
      <w:r w:rsidRPr="00AB732B">
        <w:rPr>
          <w:rFonts w:eastAsia="Segoe UI" w:cs="Segoe UI"/>
        </w:rPr>
        <w:t>Excellent communication skills, both written and verbal.</w:t>
      </w:r>
    </w:p>
    <w:p w14:paraId="43BA1CA9" w14:textId="54513545" w:rsidR="422F17C2" w:rsidRPr="00AB732B" w:rsidRDefault="422F17C2" w:rsidP="4CBFD2B9">
      <w:pPr>
        <w:pStyle w:val="ListParagraph"/>
        <w:numPr>
          <w:ilvl w:val="0"/>
          <w:numId w:val="17"/>
        </w:numPr>
        <w:spacing w:after="0" w:line="300" w:lineRule="auto"/>
        <w:rPr>
          <w:rFonts w:eastAsia="Segoe UI" w:cs="Segoe UI"/>
        </w:rPr>
      </w:pPr>
      <w:r w:rsidRPr="00AB732B">
        <w:rPr>
          <w:rFonts w:eastAsia="Segoe UI" w:cs="Segoe UI"/>
        </w:rPr>
        <w:t>Ability to work independently, take initiative and exercise sound professional judgement.</w:t>
      </w:r>
    </w:p>
    <w:p w14:paraId="53D1860E" w14:textId="1174E9F9" w:rsidR="422F17C2" w:rsidRPr="00AB732B" w:rsidRDefault="422F17C2" w:rsidP="4CBFD2B9">
      <w:pPr>
        <w:pStyle w:val="ListParagraph"/>
        <w:numPr>
          <w:ilvl w:val="0"/>
          <w:numId w:val="17"/>
        </w:numPr>
        <w:spacing w:after="0" w:line="300" w:lineRule="auto"/>
        <w:rPr>
          <w:rFonts w:eastAsia="Segoe UI" w:cs="Segoe UI"/>
        </w:rPr>
      </w:pPr>
      <w:r w:rsidRPr="00AB732B">
        <w:rPr>
          <w:rFonts w:eastAsia="Segoe UI" w:cs="Segoe UI"/>
        </w:rPr>
        <w:t>Ability to navigate complexity, ambiguity and change while remaining focused on outcomes.</w:t>
      </w:r>
    </w:p>
    <w:p w14:paraId="38854053" w14:textId="4D9FD2BB" w:rsidR="422F17C2" w:rsidRPr="00AB732B" w:rsidRDefault="422F17C2" w:rsidP="4CBFD2B9">
      <w:pPr>
        <w:pStyle w:val="ListParagraph"/>
        <w:numPr>
          <w:ilvl w:val="0"/>
          <w:numId w:val="17"/>
        </w:numPr>
        <w:spacing w:after="0" w:line="300" w:lineRule="auto"/>
        <w:rPr>
          <w:rFonts w:eastAsia="Segoe UI" w:cs="Segoe UI"/>
        </w:rPr>
      </w:pPr>
      <w:r w:rsidRPr="00AB732B">
        <w:rPr>
          <w:rFonts w:eastAsia="Segoe UI" w:cs="Segoe UI"/>
        </w:rPr>
        <w:t>Ability to represent The Young Women's Movement professionally and credibly in a range of settings.</w:t>
      </w:r>
    </w:p>
    <w:p w14:paraId="0327ABD4" w14:textId="397015BC" w:rsidR="422F17C2" w:rsidRPr="00AB732B" w:rsidRDefault="422F17C2" w:rsidP="4CBFD2B9">
      <w:pPr>
        <w:pStyle w:val="ListParagraph"/>
        <w:numPr>
          <w:ilvl w:val="0"/>
          <w:numId w:val="17"/>
        </w:numPr>
        <w:spacing w:after="0" w:line="300" w:lineRule="auto"/>
        <w:rPr>
          <w:rFonts w:eastAsia="Segoe UI" w:cs="Segoe UI"/>
        </w:rPr>
      </w:pPr>
      <w:r w:rsidRPr="00AB732B">
        <w:rPr>
          <w:rFonts w:eastAsia="Segoe UI" w:cs="Segoe UI"/>
        </w:rPr>
        <w:t>Competent using a range of digital tools and platforms for communication, collaboration and project management.</w:t>
      </w:r>
    </w:p>
    <w:p w14:paraId="16CFBDBA" w14:textId="4696E116" w:rsidR="4CBFD2B9" w:rsidRPr="00AB732B" w:rsidRDefault="4CBFD2B9" w:rsidP="4CBFD2B9">
      <w:pPr>
        <w:pStyle w:val="ListParagraph"/>
        <w:spacing w:after="0" w:line="276" w:lineRule="auto"/>
        <w:rPr>
          <w:rFonts w:cs="Segoe UI"/>
        </w:rPr>
      </w:pPr>
    </w:p>
    <w:p w14:paraId="21B7CFFC" w14:textId="77777777" w:rsidR="00611154" w:rsidRPr="00AB732B" w:rsidRDefault="00611154" w:rsidP="00611154">
      <w:pPr>
        <w:pStyle w:val="Heading2"/>
        <w:spacing w:line="276" w:lineRule="auto"/>
        <w:rPr>
          <w:rFonts w:asciiTheme="minorHAnsi" w:hAnsiTheme="minorHAnsi"/>
          <w:b/>
          <w:bCs/>
          <w:color w:val="auto"/>
          <w:sz w:val="24"/>
          <w:szCs w:val="24"/>
        </w:rPr>
      </w:pPr>
      <w:r w:rsidRPr="00AB732B">
        <w:rPr>
          <w:rFonts w:asciiTheme="minorHAnsi" w:hAnsiTheme="minorHAnsi"/>
          <w:b/>
          <w:bCs/>
          <w:color w:val="auto"/>
          <w:sz w:val="24"/>
          <w:szCs w:val="24"/>
        </w:rPr>
        <w:t xml:space="preserve">Other </w:t>
      </w:r>
    </w:p>
    <w:p w14:paraId="264C4F68" w14:textId="77777777" w:rsidR="00BC477D" w:rsidRPr="00AB732B" w:rsidRDefault="00BC477D" w:rsidP="00BC477D">
      <w:pPr>
        <w:pStyle w:val="ListParagraph"/>
        <w:numPr>
          <w:ilvl w:val="0"/>
          <w:numId w:val="8"/>
        </w:numPr>
        <w:spacing w:after="0" w:line="276" w:lineRule="auto"/>
        <w:rPr>
          <w:rFonts w:cs="Segoe UI"/>
        </w:rPr>
      </w:pPr>
      <w:r w:rsidRPr="00AB732B">
        <w:rPr>
          <w:rFonts w:cs="Segoe UI"/>
        </w:rPr>
        <w:t xml:space="preserve">Commitment to personal development, reflective practice, and continuous learning. </w:t>
      </w:r>
    </w:p>
    <w:p w14:paraId="1CA0E6C5" w14:textId="6BE12CEF" w:rsidR="00611154" w:rsidRPr="00AB732B" w:rsidRDefault="6F910F7E" w:rsidP="00611154">
      <w:pPr>
        <w:pStyle w:val="ListParagraph"/>
        <w:numPr>
          <w:ilvl w:val="0"/>
          <w:numId w:val="8"/>
        </w:numPr>
        <w:spacing w:after="0" w:line="276" w:lineRule="auto"/>
        <w:rPr>
          <w:rFonts w:cs="Segoe UI"/>
        </w:rPr>
      </w:pPr>
      <w:r w:rsidRPr="00AB732B">
        <w:rPr>
          <w:rFonts w:cs="Segoe UI"/>
        </w:rPr>
        <w:t xml:space="preserve">Flexible and adaptable approach, with willingness to travel across Scotland </w:t>
      </w:r>
      <w:r w:rsidR="1ED58B0D" w:rsidRPr="00AB732B">
        <w:rPr>
          <w:rFonts w:cs="Segoe UI"/>
        </w:rPr>
        <w:t xml:space="preserve">and the UK </w:t>
      </w:r>
      <w:r w:rsidRPr="00AB732B">
        <w:rPr>
          <w:rFonts w:cs="Segoe UI"/>
        </w:rPr>
        <w:t xml:space="preserve">when necessary. </w:t>
      </w:r>
    </w:p>
    <w:p w14:paraId="63C1DC65" w14:textId="63A7E9B5" w:rsidR="00611154" w:rsidRPr="00AB732B" w:rsidRDefault="082BC3B0" w:rsidP="00BC477D">
      <w:pPr>
        <w:pStyle w:val="ListParagraph"/>
        <w:numPr>
          <w:ilvl w:val="0"/>
          <w:numId w:val="8"/>
        </w:numPr>
        <w:spacing w:after="0" w:line="276" w:lineRule="auto"/>
        <w:rPr>
          <w:rFonts w:cs="Segoe UI"/>
        </w:rPr>
      </w:pPr>
      <w:r w:rsidRPr="00AB732B">
        <w:rPr>
          <w:rFonts w:cs="Segoe UI"/>
        </w:rPr>
        <w:t xml:space="preserve">Commitment to the values and mission of the Young Women’s Movement, with a flexible, proactive and collaborative approach. </w:t>
      </w:r>
    </w:p>
    <w:p w14:paraId="7EB688B2" w14:textId="6DB186C9" w:rsidR="1CAC031F" w:rsidRPr="00AB732B" w:rsidRDefault="1CAC031F" w:rsidP="4CBFD2B9">
      <w:pPr>
        <w:pStyle w:val="ListParagraph"/>
        <w:numPr>
          <w:ilvl w:val="0"/>
          <w:numId w:val="8"/>
        </w:numPr>
        <w:spacing w:after="0" w:line="276" w:lineRule="auto"/>
        <w:rPr>
          <w:rFonts w:cs="Segoe UI"/>
        </w:rPr>
      </w:pPr>
      <w:r w:rsidRPr="00AB732B">
        <w:rPr>
          <w:rFonts w:cs="Segoe UI"/>
        </w:rPr>
        <w:t xml:space="preserve">Desirable: Full clean </w:t>
      </w:r>
      <w:r w:rsidR="73D54758" w:rsidRPr="00AB732B">
        <w:rPr>
          <w:rFonts w:cs="Segoe UI"/>
        </w:rPr>
        <w:t xml:space="preserve">driving license </w:t>
      </w:r>
    </w:p>
    <w:p w14:paraId="1F30FDD0" w14:textId="00504D71" w:rsidR="00611154" w:rsidRPr="00AB732B" w:rsidRDefault="00611154" w:rsidP="00611154">
      <w:pPr>
        <w:pStyle w:val="Heading1"/>
        <w:spacing w:line="276" w:lineRule="auto"/>
        <w:rPr>
          <w:rFonts w:asciiTheme="minorHAnsi" w:hAnsiTheme="minorHAnsi"/>
          <w:b/>
          <w:bCs/>
          <w:color w:val="auto"/>
          <w:sz w:val="24"/>
          <w:szCs w:val="24"/>
        </w:rPr>
      </w:pPr>
      <w:r w:rsidRPr="00AB732B">
        <w:rPr>
          <w:rStyle w:val="normaltextrun"/>
          <w:rFonts w:asciiTheme="minorHAnsi" w:hAnsiTheme="minorHAnsi" w:cs="Segoe UI"/>
          <w:b/>
          <w:bCs/>
          <w:color w:val="auto"/>
          <w:sz w:val="24"/>
          <w:szCs w:val="24"/>
        </w:rPr>
        <w:t>Why you should want to work with us: </w:t>
      </w:r>
      <w:r w:rsidRPr="00AB732B">
        <w:rPr>
          <w:rStyle w:val="eop"/>
          <w:rFonts w:asciiTheme="minorHAnsi" w:hAnsiTheme="minorHAnsi" w:cs="Segoe UI"/>
          <w:b/>
          <w:bCs/>
          <w:color w:val="auto"/>
          <w:sz w:val="24"/>
          <w:szCs w:val="24"/>
        </w:rPr>
        <w:t> </w:t>
      </w:r>
    </w:p>
    <w:p w14:paraId="3585D65A" w14:textId="77777777" w:rsidR="00611154" w:rsidRPr="00AB732B" w:rsidRDefault="00611154" w:rsidP="00611154">
      <w:pPr>
        <w:pStyle w:val="ListParagraph"/>
        <w:numPr>
          <w:ilvl w:val="0"/>
          <w:numId w:val="4"/>
        </w:numPr>
        <w:spacing w:after="0" w:line="276" w:lineRule="auto"/>
      </w:pPr>
      <w:r w:rsidRPr="00AB732B">
        <w:rPr>
          <w:rStyle w:val="normaltextrun"/>
          <w:rFonts w:cs="Segoe UI"/>
          <w:color w:val="000000" w:themeColor="text1"/>
        </w:rPr>
        <w:t>We operate a 4-day working week which means full time is 28 hours. </w:t>
      </w:r>
      <w:r w:rsidRPr="00AB732B">
        <w:rPr>
          <w:rStyle w:val="eop"/>
          <w:rFonts w:cs="Segoe UI"/>
          <w:color w:val="000000" w:themeColor="text1"/>
        </w:rPr>
        <w:t> </w:t>
      </w:r>
    </w:p>
    <w:p w14:paraId="6A7D009A" w14:textId="77777777" w:rsidR="00611154" w:rsidRPr="00AB732B" w:rsidRDefault="00611154" w:rsidP="00611154">
      <w:pPr>
        <w:pStyle w:val="ListParagraph"/>
        <w:numPr>
          <w:ilvl w:val="0"/>
          <w:numId w:val="4"/>
        </w:numPr>
        <w:spacing w:after="0" w:line="276" w:lineRule="auto"/>
      </w:pPr>
      <w:r w:rsidRPr="00AB732B">
        <w:rPr>
          <w:rStyle w:val="normaltextrun"/>
          <w:rFonts w:cs="Segoe UI"/>
        </w:rPr>
        <w:t>We are supportive of flexible working arrangements in addition to the 4-day week.</w:t>
      </w:r>
      <w:r w:rsidRPr="00AB732B">
        <w:rPr>
          <w:rStyle w:val="eop"/>
          <w:rFonts w:cs="Segoe UI"/>
        </w:rPr>
        <w:t> </w:t>
      </w:r>
    </w:p>
    <w:p w14:paraId="588CFFD7" w14:textId="5F3E444E" w:rsidR="00611154" w:rsidRPr="00AB732B" w:rsidRDefault="00611154" w:rsidP="00611154">
      <w:pPr>
        <w:pStyle w:val="ListParagraph"/>
        <w:numPr>
          <w:ilvl w:val="0"/>
          <w:numId w:val="4"/>
        </w:numPr>
        <w:spacing w:after="0" w:line="276" w:lineRule="auto"/>
      </w:pPr>
      <w:r w:rsidRPr="00AB732B">
        <w:rPr>
          <w:rStyle w:val="normaltextrun"/>
          <w:rFonts w:cs="Segoe UI"/>
          <w:color w:val="000000" w:themeColor="text1"/>
        </w:rPr>
        <w:t>Our annual leave entitlement is 28.5 days a year, including 6 public holidays</w:t>
      </w:r>
      <w:r w:rsidR="000A6D3E">
        <w:rPr>
          <w:rStyle w:val="normaltextrun"/>
          <w:rFonts w:cs="Segoe UI"/>
          <w:color w:val="000000" w:themeColor="text1"/>
        </w:rPr>
        <w:t xml:space="preserve"> (pro-rata)</w:t>
      </w:r>
      <w:r w:rsidRPr="00AB732B">
        <w:rPr>
          <w:rStyle w:val="normaltextrun"/>
          <w:rFonts w:cs="Segoe UI"/>
          <w:color w:val="000000" w:themeColor="text1"/>
        </w:rPr>
        <w:t>.</w:t>
      </w:r>
      <w:r w:rsidRPr="00AB732B">
        <w:rPr>
          <w:rStyle w:val="eop"/>
          <w:rFonts w:cs="Segoe UI"/>
          <w:color w:val="000000" w:themeColor="text1"/>
        </w:rPr>
        <w:t> </w:t>
      </w:r>
    </w:p>
    <w:p w14:paraId="343FCA86" w14:textId="77777777" w:rsidR="00611154" w:rsidRPr="00AB732B" w:rsidRDefault="00611154" w:rsidP="00611154">
      <w:pPr>
        <w:pStyle w:val="ListParagraph"/>
        <w:numPr>
          <w:ilvl w:val="0"/>
          <w:numId w:val="4"/>
        </w:numPr>
        <w:spacing w:after="0" w:line="276" w:lineRule="auto"/>
      </w:pPr>
      <w:r w:rsidRPr="00AB732B">
        <w:rPr>
          <w:rStyle w:val="normaltextrun"/>
          <w:rFonts w:cs="Segoe UI"/>
        </w:rPr>
        <w:t>We offer an additional day of leave to celebrate your birthday.</w:t>
      </w:r>
      <w:r w:rsidRPr="00AB732B">
        <w:rPr>
          <w:rStyle w:val="eop"/>
          <w:rFonts w:cs="Segoe UI"/>
        </w:rPr>
        <w:t> </w:t>
      </w:r>
    </w:p>
    <w:p w14:paraId="0E495458" w14:textId="77777777" w:rsidR="00611154" w:rsidRPr="00AB732B" w:rsidRDefault="00611154" w:rsidP="00611154">
      <w:pPr>
        <w:pStyle w:val="ListParagraph"/>
        <w:numPr>
          <w:ilvl w:val="0"/>
          <w:numId w:val="4"/>
        </w:numPr>
        <w:spacing w:after="0" w:line="276" w:lineRule="auto"/>
        <w:rPr>
          <w:rStyle w:val="eop"/>
        </w:rPr>
      </w:pPr>
      <w:r w:rsidRPr="00AB732B">
        <w:rPr>
          <w:rStyle w:val="normaltextrun"/>
          <w:rFonts w:cs="Segoe UI"/>
        </w:rPr>
        <w:lastRenderedPageBreak/>
        <w:t>The organisation closes between Christmas and New Year, with no impact on your annual leave entitlement.</w:t>
      </w:r>
      <w:r w:rsidRPr="00AB732B">
        <w:rPr>
          <w:rStyle w:val="eop"/>
          <w:rFonts w:cs="Segoe UI"/>
        </w:rPr>
        <w:t> </w:t>
      </w:r>
    </w:p>
    <w:p w14:paraId="0CB1C3E8" w14:textId="16927730" w:rsidR="00BC477D" w:rsidRPr="00AB732B" w:rsidRDefault="00BC477D" w:rsidP="00611154">
      <w:pPr>
        <w:pStyle w:val="ListParagraph"/>
        <w:numPr>
          <w:ilvl w:val="0"/>
          <w:numId w:val="4"/>
        </w:numPr>
        <w:spacing w:after="0" w:line="276" w:lineRule="auto"/>
      </w:pPr>
      <w:r w:rsidRPr="00AB732B">
        <w:rPr>
          <w:rStyle w:val="eop"/>
          <w:rFonts w:cs="Segoe UI"/>
        </w:rPr>
        <w:t xml:space="preserve">We offer access to counselling and other health and wellbeing support through our EAP provider </w:t>
      </w:r>
      <w:proofErr w:type="spellStart"/>
      <w:r w:rsidRPr="00AB732B">
        <w:rPr>
          <w:rStyle w:val="eop"/>
          <w:rFonts w:cs="Segoe UI"/>
        </w:rPr>
        <w:t>YuLife</w:t>
      </w:r>
      <w:proofErr w:type="spellEnd"/>
      <w:r w:rsidRPr="00AB732B">
        <w:rPr>
          <w:rStyle w:val="eop"/>
          <w:rFonts w:cs="Segoe UI"/>
        </w:rPr>
        <w:t xml:space="preserve">. </w:t>
      </w:r>
    </w:p>
    <w:p w14:paraId="2E356965" w14:textId="77777777" w:rsidR="00611154" w:rsidRPr="00AB732B" w:rsidRDefault="00611154" w:rsidP="00611154">
      <w:pPr>
        <w:pStyle w:val="ListParagraph"/>
        <w:numPr>
          <w:ilvl w:val="0"/>
          <w:numId w:val="4"/>
        </w:numPr>
        <w:spacing w:after="0" w:line="276" w:lineRule="auto"/>
      </w:pPr>
      <w:r w:rsidRPr="00AB732B">
        <w:rPr>
          <w:rStyle w:val="normaltextrun"/>
          <w:rFonts w:cs="Segoe UI"/>
          <w:color w:val="000000" w:themeColor="text1"/>
        </w:rPr>
        <w:t>We are committed to supporting staff development through training and coaching opportunities. </w:t>
      </w:r>
      <w:r w:rsidRPr="00AB732B">
        <w:rPr>
          <w:rStyle w:val="eop"/>
          <w:rFonts w:cs="Segoe UI"/>
          <w:color w:val="000000" w:themeColor="text1"/>
        </w:rPr>
        <w:t> </w:t>
      </w:r>
    </w:p>
    <w:p w14:paraId="52190EB9" w14:textId="77777777" w:rsidR="00611154" w:rsidRPr="00AB732B" w:rsidRDefault="00611154" w:rsidP="00611154">
      <w:pPr>
        <w:pStyle w:val="ListParagraph"/>
        <w:numPr>
          <w:ilvl w:val="0"/>
          <w:numId w:val="4"/>
        </w:numPr>
        <w:spacing w:after="0" w:line="276" w:lineRule="auto"/>
      </w:pPr>
      <w:r w:rsidRPr="00AB732B">
        <w:rPr>
          <w:rStyle w:val="normaltextrun"/>
          <w:rFonts w:cs="Segoe UI"/>
        </w:rPr>
        <w:t>We offer a range of enhanced feminist policies, including fertility, maternity and menopause support. </w:t>
      </w:r>
      <w:r w:rsidRPr="00AB732B">
        <w:rPr>
          <w:rStyle w:val="eop"/>
          <w:rFonts w:cs="Segoe UI"/>
        </w:rPr>
        <w:t> </w:t>
      </w:r>
    </w:p>
    <w:p w14:paraId="66BF7619" w14:textId="0FA557CC" w:rsidR="00611154" w:rsidRPr="00AB732B" w:rsidRDefault="00611154" w:rsidP="00611154">
      <w:pPr>
        <w:pStyle w:val="ListParagraph"/>
        <w:numPr>
          <w:ilvl w:val="0"/>
          <w:numId w:val="4"/>
        </w:numPr>
        <w:spacing w:after="0" w:line="276" w:lineRule="auto"/>
      </w:pPr>
      <w:r w:rsidRPr="00AB732B">
        <w:rPr>
          <w:rStyle w:val="normaltextrun"/>
          <w:rFonts w:cs="Segoe UI"/>
          <w:color w:val="000000" w:themeColor="text1"/>
        </w:rPr>
        <w:t>We are a supportive, collaborative and feminist team and board.</w:t>
      </w:r>
      <w:r w:rsidRPr="00AB732B">
        <w:rPr>
          <w:rStyle w:val="eop"/>
          <w:rFonts w:cs="Segoe UI"/>
          <w:color w:val="000000" w:themeColor="text1"/>
        </w:rPr>
        <w:t> </w:t>
      </w:r>
    </w:p>
    <w:p w14:paraId="39D567D5" w14:textId="77777777" w:rsidR="00611154" w:rsidRPr="00AB732B" w:rsidRDefault="00611154" w:rsidP="00611154">
      <w:pPr>
        <w:pStyle w:val="Heading1"/>
        <w:spacing w:line="276" w:lineRule="auto"/>
        <w:rPr>
          <w:rFonts w:asciiTheme="minorHAnsi" w:hAnsiTheme="minorHAnsi"/>
          <w:b/>
          <w:bCs/>
          <w:sz w:val="24"/>
          <w:szCs w:val="24"/>
        </w:rPr>
      </w:pPr>
      <w:r w:rsidRPr="00AB732B">
        <w:rPr>
          <w:rStyle w:val="normaltextrun"/>
          <w:rFonts w:asciiTheme="minorHAnsi" w:hAnsiTheme="minorHAnsi" w:cs="Segoe UI"/>
          <w:b/>
          <w:bCs/>
          <w:color w:val="000000" w:themeColor="text1"/>
          <w:sz w:val="24"/>
          <w:szCs w:val="24"/>
        </w:rPr>
        <w:t>Recruitment process </w:t>
      </w:r>
      <w:r w:rsidRPr="00AB732B">
        <w:rPr>
          <w:rStyle w:val="eop"/>
          <w:rFonts w:asciiTheme="minorHAnsi" w:hAnsiTheme="minorHAnsi" w:cs="Segoe UI"/>
          <w:b/>
          <w:bCs/>
          <w:color w:val="000000" w:themeColor="text1"/>
          <w:sz w:val="24"/>
          <w:szCs w:val="24"/>
        </w:rPr>
        <w:t> </w:t>
      </w:r>
    </w:p>
    <w:p w14:paraId="6F9CB597" w14:textId="35E96B81" w:rsidR="00611154" w:rsidRPr="00AB732B" w:rsidRDefault="07332EC1" w:rsidP="761F5733">
      <w:pPr>
        <w:rPr>
          <w:rFonts w:cs="Segoe UI"/>
        </w:rPr>
      </w:pPr>
      <w:r w:rsidRPr="00AB732B">
        <w:rPr>
          <w:rFonts w:cs="Segoe UI"/>
        </w:rPr>
        <w:t>The deadline for applications is</w:t>
      </w:r>
      <w:r w:rsidRPr="00AB732B">
        <w:rPr>
          <w:rFonts w:cs="Segoe UI"/>
          <w:b/>
          <w:bCs/>
        </w:rPr>
        <w:t xml:space="preserve"> 9am </w:t>
      </w:r>
      <w:r w:rsidR="59ED0AEA" w:rsidRPr="00AB732B">
        <w:rPr>
          <w:rFonts w:cs="Segoe UI"/>
          <w:b/>
          <w:bCs/>
        </w:rPr>
        <w:t xml:space="preserve">on </w:t>
      </w:r>
      <w:r w:rsidR="00C52B4B" w:rsidRPr="00C52B4B">
        <w:rPr>
          <w:rFonts w:cs="Segoe UI"/>
          <w:b/>
          <w:bCs/>
        </w:rPr>
        <w:t>Tuesday 29th Sep</w:t>
      </w:r>
      <w:r w:rsidR="002D2775">
        <w:rPr>
          <w:rFonts w:cs="Segoe UI"/>
          <w:b/>
          <w:bCs/>
        </w:rPr>
        <w:t>t</w:t>
      </w:r>
      <w:r w:rsidR="0051564A">
        <w:rPr>
          <w:rFonts w:cs="Segoe UI"/>
          <w:b/>
          <w:bCs/>
        </w:rPr>
        <w:t>ember</w:t>
      </w:r>
      <w:r w:rsidR="001A70D7">
        <w:rPr>
          <w:rFonts w:cs="Segoe UI"/>
          <w:b/>
          <w:bCs/>
        </w:rPr>
        <w:t xml:space="preserve">. </w:t>
      </w:r>
    </w:p>
    <w:p w14:paraId="249F7703" w14:textId="506942AC" w:rsidR="00C96740" w:rsidRPr="00AB732B" w:rsidRDefault="68BB7945" w:rsidP="761F5733">
      <w:pPr>
        <w:rPr>
          <w:rFonts w:cs="Segoe UI"/>
        </w:rPr>
      </w:pPr>
      <w:r w:rsidRPr="00AB732B">
        <w:rPr>
          <w:rFonts w:cs="Segoe UI"/>
        </w:rPr>
        <w:t xml:space="preserve">Interviews will take place either in-person or online </w:t>
      </w:r>
      <w:r w:rsidRPr="00AB732B">
        <w:rPr>
          <w:rFonts w:cs="Segoe UI"/>
          <w:b/>
          <w:bCs/>
        </w:rPr>
        <w:t xml:space="preserve">on or around </w:t>
      </w:r>
      <w:r w:rsidR="47D7DAA8" w:rsidRPr="00AB732B">
        <w:rPr>
          <w:rFonts w:cs="Segoe UI"/>
          <w:b/>
          <w:bCs/>
        </w:rPr>
        <w:t xml:space="preserve">Wednesday </w:t>
      </w:r>
      <w:r w:rsidR="4578E392" w:rsidRPr="00AB732B">
        <w:rPr>
          <w:rFonts w:cs="Segoe UI"/>
          <w:b/>
          <w:bCs/>
        </w:rPr>
        <w:t>1</w:t>
      </w:r>
      <w:r w:rsidR="3ECD4075" w:rsidRPr="00AB732B">
        <w:rPr>
          <w:rFonts w:cs="Segoe UI"/>
          <w:b/>
          <w:bCs/>
        </w:rPr>
        <w:t>4</w:t>
      </w:r>
      <w:r w:rsidR="76D2F32A" w:rsidRPr="00AB732B">
        <w:rPr>
          <w:rFonts w:cs="Segoe UI"/>
          <w:b/>
          <w:bCs/>
          <w:vertAlign w:val="superscript"/>
        </w:rPr>
        <w:t>th</w:t>
      </w:r>
      <w:r w:rsidR="76D2F32A" w:rsidRPr="00AB732B">
        <w:rPr>
          <w:rFonts w:cs="Segoe UI"/>
          <w:b/>
          <w:bCs/>
        </w:rPr>
        <w:t xml:space="preserve"> October</w:t>
      </w:r>
      <w:r w:rsidRPr="00AB732B">
        <w:rPr>
          <w:rFonts w:cs="Segoe UI"/>
        </w:rPr>
        <w:t>. Due to staff capacity and recruitment timescales the interview dates are fixed</w:t>
      </w:r>
      <w:r w:rsidR="7105DBA5" w:rsidRPr="00AB732B">
        <w:rPr>
          <w:rFonts w:cs="Segoe UI"/>
        </w:rPr>
        <w:t>,</w:t>
      </w:r>
      <w:r w:rsidRPr="00AB732B">
        <w:rPr>
          <w:rFonts w:cs="Segoe UI"/>
        </w:rPr>
        <w:t xml:space="preserve"> and it is unlikely that we will be able to accommodate requests for alternative interview dates. </w:t>
      </w:r>
    </w:p>
    <w:p w14:paraId="03583D8E" w14:textId="4E837800" w:rsidR="07332EC1" w:rsidRPr="00AB732B" w:rsidRDefault="67B357DE" w:rsidP="761F5733">
      <w:pPr>
        <w:rPr>
          <w:rFonts w:cs="Segoe UI"/>
          <w:b/>
          <w:bCs/>
          <w:highlight w:val="yellow"/>
        </w:rPr>
      </w:pPr>
      <w:r w:rsidRPr="00AB732B">
        <w:rPr>
          <w:rFonts w:cs="Segoe UI"/>
        </w:rPr>
        <w:t xml:space="preserve">If your application is successful in progressing to the interview stages, we will inform you no later than </w:t>
      </w:r>
      <w:r w:rsidR="7C96DD43" w:rsidRPr="00AB732B">
        <w:rPr>
          <w:rFonts w:cs="Segoe UI"/>
          <w:b/>
          <w:bCs/>
        </w:rPr>
        <w:t>Thursday 8</w:t>
      </w:r>
      <w:r w:rsidR="7C96DD43" w:rsidRPr="00AB732B">
        <w:rPr>
          <w:rFonts w:cs="Segoe UI"/>
          <w:b/>
          <w:bCs/>
          <w:vertAlign w:val="superscript"/>
        </w:rPr>
        <w:t>th</w:t>
      </w:r>
      <w:r w:rsidR="7C96DD43" w:rsidRPr="00AB732B">
        <w:rPr>
          <w:rFonts w:cs="Segoe UI"/>
          <w:b/>
          <w:bCs/>
        </w:rPr>
        <w:t xml:space="preserve"> October</w:t>
      </w:r>
      <w:r w:rsidR="7C96DD43" w:rsidRPr="00AB732B">
        <w:rPr>
          <w:rFonts w:cs="Segoe UI"/>
        </w:rPr>
        <w:t xml:space="preserve">. </w:t>
      </w:r>
    </w:p>
    <w:p w14:paraId="721D9154" w14:textId="4D07C02B" w:rsidR="00611154" w:rsidRPr="00AB732B" w:rsidRDefault="00611154" w:rsidP="00611154">
      <w:pPr>
        <w:rPr>
          <w:rFonts w:cs="Segoe UI"/>
        </w:rPr>
      </w:pPr>
      <w:r w:rsidRPr="00AB732B">
        <w:rPr>
          <w:rFonts w:cs="Segoe UI"/>
        </w:rPr>
        <w:t xml:space="preserve">If you would like to discuss any accessibility requirements for the recruitment process or the role, please email </w:t>
      </w:r>
      <w:hyperlink r:id="rId11" w:history="1">
        <w:r w:rsidR="00437532" w:rsidRPr="00AB732B">
          <w:rPr>
            <w:rStyle w:val="Hyperlink"/>
            <w:rFonts w:cs="Segoe UI"/>
          </w:rPr>
          <w:t>recruitment@youngwomenscot.org</w:t>
        </w:r>
      </w:hyperlink>
      <w:r w:rsidRPr="00AB732B">
        <w:rPr>
          <w:rFonts w:cs="Segoe UI"/>
        </w:rPr>
        <w:t xml:space="preserve"> and we will be happy to discuss. </w:t>
      </w:r>
    </w:p>
    <w:p w14:paraId="735D333B" w14:textId="77777777" w:rsidR="00611154" w:rsidRPr="00AB732B" w:rsidRDefault="00611154" w:rsidP="00611154">
      <w:r w:rsidRPr="00AB732B">
        <w:rPr>
          <w:rStyle w:val="eop"/>
          <w:rFonts w:cs="Segoe UI"/>
          <w:color w:val="000000" w:themeColor="text1"/>
        </w:rPr>
        <w:t> </w:t>
      </w:r>
    </w:p>
    <w:p w14:paraId="5983580A" w14:textId="77777777" w:rsidR="00611154" w:rsidRPr="00AB732B" w:rsidRDefault="00611154" w:rsidP="00611154">
      <w:r w:rsidRPr="00AB732B">
        <w:rPr>
          <w:noProof/>
        </w:rPr>
        <w:drawing>
          <wp:inline distT="0" distB="0" distL="0" distR="0" wp14:anchorId="1ED57058" wp14:editId="7D43AB58">
            <wp:extent cx="1874520" cy="883920"/>
            <wp:effectExtent l="0" t="0" r="0" b="0"/>
            <wp:docPr id="5" name="Picture 2" descr="Happy to talk flexible working logo">
              <a:extLst xmlns:a="http://schemas.openxmlformats.org/drawingml/2006/main">
                <a:ext uri="{FF2B5EF4-FFF2-40B4-BE49-F238E27FC236}">
                  <a16:creationId xmlns:a16="http://schemas.microsoft.com/office/drawing/2014/main" id="{B5E446D6-9015-497C-8550-C61B2CAAE2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1874520" cy="883920"/>
                    </a:xfrm>
                    <a:prstGeom prst="rect">
                      <a:avLst/>
                    </a:prstGeom>
                  </pic:spPr>
                </pic:pic>
              </a:graphicData>
            </a:graphic>
          </wp:inline>
        </w:drawing>
      </w:r>
      <w:r w:rsidRPr="00AB732B">
        <w:rPr>
          <w:rStyle w:val="normaltextrun"/>
          <w:rFonts w:cs="Segoe UI"/>
          <w:color w:val="000000" w:themeColor="text1"/>
        </w:rPr>
        <w:t xml:space="preserve">  </w:t>
      </w:r>
      <w:r w:rsidRPr="00AB732B">
        <w:rPr>
          <w:noProof/>
        </w:rPr>
        <w:drawing>
          <wp:inline distT="0" distB="0" distL="0" distR="0" wp14:anchorId="281144D5" wp14:editId="398A6E94">
            <wp:extent cx="1074420" cy="845820"/>
            <wp:effectExtent l="0" t="0" r="0" b="0"/>
            <wp:docPr id="6" name="Picture 1" descr="Living Wage Scotland logo">
              <a:extLst xmlns:a="http://schemas.openxmlformats.org/drawingml/2006/main">
                <a:ext uri="{FF2B5EF4-FFF2-40B4-BE49-F238E27FC236}">
                  <a16:creationId xmlns:a16="http://schemas.microsoft.com/office/drawing/2014/main" id="{7E648939-BBF7-492D-9A4C-B0F2B6AA73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1074420" cy="845820"/>
                    </a:xfrm>
                    <a:prstGeom prst="rect">
                      <a:avLst/>
                    </a:prstGeom>
                  </pic:spPr>
                </pic:pic>
              </a:graphicData>
            </a:graphic>
          </wp:inline>
        </w:drawing>
      </w:r>
      <w:r w:rsidRPr="00AB732B">
        <w:rPr>
          <w:rStyle w:val="normaltextrun"/>
          <w:rFonts w:cs="Calibri"/>
          <w:color w:val="000000" w:themeColor="text1"/>
        </w:rPr>
        <w:t> </w:t>
      </w:r>
      <w:r w:rsidRPr="00AB732B">
        <w:rPr>
          <w:rStyle w:val="eop"/>
          <w:rFonts w:cs="Calibri"/>
          <w:color w:val="000000" w:themeColor="text1"/>
        </w:rPr>
        <w:t> </w:t>
      </w:r>
    </w:p>
    <w:p w14:paraId="5895237D" w14:textId="77777777" w:rsidR="00611154" w:rsidRPr="00AB732B" w:rsidRDefault="00611154"/>
    <w:sectPr w:rsidR="00611154" w:rsidRPr="00AB732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C9C1A" w14:textId="77777777" w:rsidR="00C764CF" w:rsidRDefault="00C764CF" w:rsidP="00611154">
      <w:pPr>
        <w:spacing w:after="0" w:line="240" w:lineRule="auto"/>
      </w:pPr>
      <w:r>
        <w:separator/>
      </w:r>
    </w:p>
  </w:endnote>
  <w:endnote w:type="continuationSeparator" w:id="0">
    <w:p w14:paraId="7D339CE1" w14:textId="77777777" w:rsidR="00C764CF" w:rsidRDefault="00C764CF" w:rsidP="00611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E5446" w14:textId="77777777" w:rsidR="00C764CF" w:rsidRDefault="00C764CF" w:rsidP="00611154">
      <w:pPr>
        <w:spacing w:after="0" w:line="240" w:lineRule="auto"/>
      </w:pPr>
      <w:r>
        <w:separator/>
      </w:r>
    </w:p>
  </w:footnote>
  <w:footnote w:type="continuationSeparator" w:id="0">
    <w:p w14:paraId="7062979B" w14:textId="77777777" w:rsidR="00C764CF" w:rsidRDefault="00C764CF" w:rsidP="006111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6DA6"/>
    <w:multiLevelType w:val="multilevel"/>
    <w:tmpl w:val="B31E2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8ED05F"/>
    <w:multiLevelType w:val="hybridMultilevel"/>
    <w:tmpl w:val="271CE134"/>
    <w:lvl w:ilvl="0" w:tplc="1A626970">
      <w:start w:val="1"/>
      <w:numFmt w:val="bullet"/>
      <w:lvlText w:val=""/>
      <w:lvlJc w:val="left"/>
      <w:pPr>
        <w:ind w:left="720" w:hanging="360"/>
      </w:pPr>
      <w:rPr>
        <w:rFonts w:ascii="Symbol" w:hAnsi="Symbol" w:hint="default"/>
      </w:rPr>
    </w:lvl>
    <w:lvl w:ilvl="1" w:tplc="5AF0FB1E">
      <w:start w:val="1"/>
      <w:numFmt w:val="bullet"/>
      <w:lvlText w:val="o"/>
      <w:lvlJc w:val="left"/>
      <w:pPr>
        <w:ind w:left="1440" w:hanging="360"/>
      </w:pPr>
      <w:rPr>
        <w:rFonts w:ascii="Courier New" w:hAnsi="Courier New" w:hint="default"/>
      </w:rPr>
    </w:lvl>
    <w:lvl w:ilvl="2" w:tplc="6EEA9C6E">
      <w:start w:val="1"/>
      <w:numFmt w:val="bullet"/>
      <w:lvlText w:val=""/>
      <w:lvlJc w:val="left"/>
      <w:pPr>
        <w:ind w:left="2160" w:hanging="360"/>
      </w:pPr>
      <w:rPr>
        <w:rFonts w:ascii="Wingdings" w:hAnsi="Wingdings" w:hint="default"/>
      </w:rPr>
    </w:lvl>
    <w:lvl w:ilvl="3" w:tplc="A4B4F5BA">
      <w:start w:val="1"/>
      <w:numFmt w:val="bullet"/>
      <w:lvlText w:val=""/>
      <w:lvlJc w:val="left"/>
      <w:pPr>
        <w:ind w:left="2880" w:hanging="360"/>
      </w:pPr>
      <w:rPr>
        <w:rFonts w:ascii="Symbol" w:hAnsi="Symbol" w:hint="default"/>
      </w:rPr>
    </w:lvl>
    <w:lvl w:ilvl="4" w:tplc="6F8487DA">
      <w:start w:val="1"/>
      <w:numFmt w:val="bullet"/>
      <w:lvlText w:val="o"/>
      <w:lvlJc w:val="left"/>
      <w:pPr>
        <w:ind w:left="3600" w:hanging="360"/>
      </w:pPr>
      <w:rPr>
        <w:rFonts w:ascii="Courier New" w:hAnsi="Courier New" w:hint="default"/>
      </w:rPr>
    </w:lvl>
    <w:lvl w:ilvl="5" w:tplc="4B26419A">
      <w:start w:val="1"/>
      <w:numFmt w:val="bullet"/>
      <w:lvlText w:val=""/>
      <w:lvlJc w:val="left"/>
      <w:pPr>
        <w:ind w:left="4320" w:hanging="360"/>
      </w:pPr>
      <w:rPr>
        <w:rFonts w:ascii="Wingdings" w:hAnsi="Wingdings" w:hint="default"/>
      </w:rPr>
    </w:lvl>
    <w:lvl w:ilvl="6" w:tplc="003AEC92">
      <w:start w:val="1"/>
      <w:numFmt w:val="bullet"/>
      <w:lvlText w:val=""/>
      <w:lvlJc w:val="left"/>
      <w:pPr>
        <w:ind w:left="5040" w:hanging="360"/>
      </w:pPr>
      <w:rPr>
        <w:rFonts w:ascii="Symbol" w:hAnsi="Symbol" w:hint="default"/>
      </w:rPr>
    </w:lvl>
    <w:lvl w:ilvl="7" w:tplc="1E96D058">
      <w:start w:val="1"/>
      <w:numFmt w:val="bullet"/>
      <w:lvlText w:val="o"/>
      <w:lvlJc w:val="left"/>
      <w:pPr>
        <w:ind w:left="5760" w:hanging="360"/>
      </w:pPr>
      <w:rPr>
        <w:rFonts w:ascii="Courier New" w:hAnsi="Courier New" w:hint="default"/>
      </w:rPr>
    </w:lvl>
    <w:lvl w:ilvl="8" w:tplc="6D9A1258">
      <w:start w:val="1"/>
      <w:numFmt w:val="bullet"/>
      <w:lvlText w:val=""/>
      <w:lvlJc w:val="left"/>
      <w:pPr>
        <w:ind w:left="6480" w:hanging="360"/>
      </w:pPr>
      <w:rPr>
        <w:rFonts w:ascii="Wingdings" w:hAnsi="Wingdings" w:hint="default"/>
      </w:rPr>
    </w:lvl>
  </w:abstractNum>
  <w:abstractNum w:abstractNumId="2" w15:restartNumberingAfterBreak="0">
    <w:nsid w:val="05901E3E"/>
    <w:multiLevelType w:val="hybridMultilevel"/>
    <w:tmpl w:val="E6725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09C985"/>
    <w:multiLevelType w:val="hybridMultilevel"/>
    <w:tmpl w:val="19EA6802"/>
    <w:lvl w:ilvl="0" w:tplc="7DB85A62">
      <w:start w:val="1"/>
      <w:numFmt w:val="bullet"/>
      <w:lvlText w:val=""/>
      <w:lvlJc w:val="left"/>
      <w:pPr>
        <w:ind w:left="720" w:hanging="360"/>
      </w:pPr>
      <w:rPr>
        <w:rFonts w:ascii="Symbol" w:hAnsi="Symbol" w:hint="default"/>
      </w:rPr>
    </w:lvl>
    <w:lvl w:ilvl="1" w:tplc="E02A6626">
      <w:start w:val="1"/>
      <w:numFmt w:val="bullet"/>
      <w:lvlText w:val="o"/>
      <w:lvlJc w:val="left"/>
      <w:pPr>
        <w:ind w:left="1440" w:hanging="360"/>
      </w:pPr>
      <w:rPr>
        <w:rFonts w:ascii="Courier New" w:hAnsi="Courier New" w:hint="default"/>
      </w:rPr>
    </w:lvl>
    <w:lvl w:ilvl="2" w:tplc="4DAC4D88">
      <w:start w:val="1"/>
      <w:numFmt w:val="bullet"/>
      <w:lvlText w:val=""/>
      <w:lvlJc w:val="left"/>
      <w:pPr>
        <w:ind w:left="2160" w:hanging="360"/>
      </w:pPr>
      <w:rPr>
        <w:rFonts w:ascii="Wingdings" w:hAnsi="Wingdings" w:hint="default"/>
      </w:rPr>
    </w:lvl>
    <w:lvl w:ilvl="3" w:tplc="BAEEE5F4">
      <w:start w:val="1"/>
      <w:numFmt w:val="bullet"/>
      <w:lvlText w:val=""/>
      <w:lvlJc w:val="left"/>
      <w:pPr>
        <w:ind w:left="2880" w:hanging="360"/>
      </w:pPr>
      <w:rPr>
        <w:rFonts w:ascii="Symbol" w:hAnsi="Symbol" w:hint="default"/>
      </w:rPr>
    </w:lvl>
    <w:lvl w:ilvl="4" w:tplc="6044683A">
      <w:start w:val="1"/>
      <w:numFmt w:val="bullet"/>
      <w:lvlText w:val="o"/>
      <w:lvlJc w:val="left"/>
      <w:pPr>
        <w:ind w:left="3600" w:hanging="360"/>
      </w:pPr>
      <w:rPr>
        <w:rFonts w:ascii="Courier New" w:hAnsi="Courier New" w:hint="default"/>
      </w:rPr>
    </w:lvl>
    <w:lvl w:ilvl="5" w:tplc="FD683E94">
      <w:start w:val="1"/>
      <w:numFmt w:val="bullet"/>
      <w:lvlText w:val=""/>
      <w:lvlJc w:val="left"/>
      <w:pPr>
        <w:ind w:left="4320" w:hanging="360"/>
      </w:pPr>
      <w:rPr>
        <w:rFonts w:ascii="Wingdings" w:hAnsi="Wingdings" w:hint="default"/>
      </w:rPr>
    </w:lvl>
    <w:lvl w:ilvl="6" w:tplc="252EE112">
      <w:start w:val="1"/>
      <w:numFmt w:val="bullet"/>
      <w:lvlText w:val=""/>
      <w:lvlJc w:val="left"/>
      <w:pPr>
        <w:ind w:left="5040" w:hanging="360"/>
      </w:pPr>
      <w:rPr>
        <w:rFonts w:ascii="Symbol" w:hAnsi="Symbol" w:hint="default"/>
      </w:rPr>
    </w:lvl>
    <w:lvl w:ilvl="7" w:tplc="EDA0D5BC">
      <w:start w:val="1"/>
      <w:numFmt w:val="bullet"/>
      <w:lvlText w:val="o"/>
      <w:lvlJc w:val="left"/>
      <w:pPr>
        <w:ind w:left="5760" w:hanging="360"/>
      </w:pPr>
      <w:rPr>
        <w:rFonts w:ascii="Courier New" w:hAnsi="Courier New" w:hint="default"/>
      </w:rPr>
    </w:lvl>
    <w:lvl w:ilvl="8" w:tplc="0706BF86">
      <w:start w:val="1"/>
      <w:numFmt w:val="bullet"/>
      <w:lvlText w:val=""/>
      <w:lvlJc w:val="left"/>
      <w:pPr>
        <w:ind w:left="6480" w:hanging="360"/>
      </w:pPr>
      <w:rPr>
        <w:rFonts w:ascii="Wingdings" w:hAnsi="Wingdings" w:hint="default"/>
      </w:rPr>
    </w:lvl>
  </w:abstractNum>
  <w:abstractNum w:abstractNumId="4" w15:restartNumberingAfterBreak="0">
    <w:nsid w:val="105C197D"/>
    <w:multiLevelType w:val="hybridMultilevel"/>
    <w:tmpl w:val="D7B494B4"/>
    <w:lvl w:ilvl="0" w:tplc="4AF4F8A0">
      <w:start w:val="1"/>
      <w:numFmt w:val="bullet"/>
      <w:lvlText w:val=""/>
      <w:lvlJc w:val="left"/>
      <w:pPr>
        <w:ind w:left="720" w:hanging="360"/>
      </w:pPr>
      <w:rPr>
        <w:rFonts w:ascii="Symbol" w:hAnsi="Symbol" w:hint="default"/>
      </w:rPr>
    </w:lvl>
    <w:lvl w:ilvl="1" w:tplc="D22C7E50">
      <w:start w:val="1"/>
      <w:numFmt w:val="bullet"/>
      <w:lvlText w:val="o"/>
      <w:lvlJc w:val="left"/>
      <w:pPr>
        <w:ind w:left="1440" w:hanging="360"/>
      </w:pPr>
      <w:rPr>
        <w:rFonts w:ascii="Courier New" w:hAnsi="Courier New" w:hint="default"/>
      </w:rPr>
    </w:lvl>
    <w:lvl w:ilvl="2" w:tplc="2C1EDC90">
      <w:start w:val="1"/>
      <w:numFmt w:val="bullet"/>
      <w:lvlText w:val=""/>
      <w:lvlJc w:val="left"/>
      <w:pPr>
        <w:ind w:left="2160" w:hanging="360"/>
      </w:pPr>
      <w:rPr>
        <w:rFonts w:ascii="Wingdings" w:hAnsi="Wingdings" w:hint="default"/>
      </w:rPr>
    </w:lvl>
    <w:lvl w:ilvl="3" w:tplc="083AD892">
      <w:start w:val="1"/>
      <w:numFmt w:val="bullet"/>
      <w:lvlText w:val=""/>
      <w:lvlJc w:val="left"/>
      <w:pPr>
        <w:ind w:left="2880" w:hanging="360"/>
      </w:pPr>
      <w:rPr>
        <w:rFonts w:ascii="Symbol" w:hAnsi="Symbol" w:hint="default"/>
      </w:rPr>
    </w:lvl>
    <w:lvl w:ilvl="4" w:tplc="D47C5012">
      <w:start w:val="1"/>
      <w:numFmt w:val="bullet"/>
      <w:lvlText w:val="o"/>
      <w:lvlJc w:val="left"/>
      <w:pPr>
        <w:ind w:left="3600" w:hanging="360"/>
      </w:pPr>
      <w:rPr>
        <w:rFonts w:ascii="Courier New" w:hAnsi="Courier New" w:hint="default"/>
      </w:rPr>
    </w:lvl>
    <w:lvl w:ilvl="5" w:tplc="179E8E60">
      <w:start w:val="1"/>
      <w:numFmt w:val="bullet"/>
      <w:lvlText w:val=""/>
      <w:lvlJc w:val="left"/>
      <w:pPr>
        <w:ind w:left="4320" w:hanging="360"/>
      </w:pPr>
      <w:rPr>
        <w:rFonts w:ascii="Wingdings" w:hAnsi="Wingdings" w:hint="default"/>
      </w:rPr>
    </w:lvl>
    <w:lvl w:ilvl="6" w:tplc="980A3490">
      <w:start w:val="1"/>
      <w:numFmt w:val="bullet"/>
      <w:lvlText w:val=""/>
      <w:lvlJc w:val="left"/>
      <w:pPr>
        <w:ind w:left="5040" w:hanging="360"/>
      </w:pPr>
      <w:rPr>
        <w:rFonts w:ascii="Symbol" w:hAnsi="Symbol" w:hint="default"/>
      </w:rPr>
    </w:lvl>
    <w:lvl w:ilvl="7" w:tplc="E4D69010">
      <w:start w:val="1"/>
      <w:numFmt w:val="bullet"/>
      <w:lvlText w:val="o"/>
      <w:lvlJc w:val="left"/>
      <w:pPr>
        <w:ind w:left="5760" w:hanging="360"/>
      </w:pPr>
      <w:rPr>
        <w:rFonts w:ascii="Courier New" w:hAnsi="Courier New" w:hint="default"/>
      </w:rPr>
    </w:lvl>
    <w:lvl w:ilvl="8" w:tplc="52B69E00">
      <w:start w:val="1"/>
      <w:numFmt w:val="bullet"/>
      <w:lvlText w:val=""/>
      <w:lvlJc w:val="left"/>
      <w:pPr>
        <w:ind w:left="6480" w:hanging="360"/>
      </w:pPr>
      <w:rPr>
        <w:rFonts w:ascii="Wingdings" w:hAnsi="Wingdings" w:hint="default"/>
      </w:rPr>
    </w:lvl>
  </w:abstractNum>
  <w:abstractNum w:abstractNumId="5" w15:restartNumberingAfterBreak="0">
    <w:nsid w:val="12EB7A60"/>
    <w:multiLevelType w:val="multilevel"/>
    <w:tmpl w:val="FF88C2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CE6F26"/>
    <w:multiLevelType w:val="hybridMultilevel"/>
    <w:tmpl w:val="432EA93A"/>
    <w:lvl w:ilvl="0" w:tplc="977E4DAE">
      <w:start w:val="1"/>
      <w:numFmt w:val="bullet"/>
      <w:lvlText w:val=""/>
      <w:lvlJc w:val="left"/>
      <w:pPr>
        <w:ind w:left="720" w:hanging="360"/>
      </w:pPr>
      <w:rPr>
        <w:rFonts w:ascii="Symbol" w:hAnsi="Symbol" w:hint="default"/>
      </w:rPr>
    </w:lvl>
    <w:lvl w:ilvl="1" w:tplc="7234A7BE">
      <w:start w:val="1"/>
      <w:numFmt w:val="bullet"/>
      <w:lvlText w:val="o"/>
      <w:lvlJc w:val="left"/>
      <w:pPr>
        <w:ind w:left="1440" w:hanging="360"/>
      </w:pPr>
      <w:rPr>
        <w:rFonts w:ascii="Courier New" w:hAnsi="Courier New" w:hint="default"/>
      </w:rPr>
    </w:lvl>
    <w:lvl w:ilvl="2" w:tplc="A85E8ECA">
      <w:start w:val="1"/>
      <w:numFmt w:val="bullet"/>
      <w:lvlText w:val=""/>
      <w:lvlJc w:val="left"/>
      <w:pPr>
        <w:ind w:left="2160" w:hanging="360"/>
      </w:pPr>
      <w:rPr>
        <w:rFonts w:ascii="Wingdings" w:hAnsi="Wingdings" w:hint="default"/>
      </w:rPr>
    </w:lvl>
    <w:lvl w:ilvl="3" w:tplc="77580F6E">
      <w:start w:val="1"/>
      <w:numFmt w:val="bullet"/>
      <w:lvlText w:val=""/>
      <w:lvlJc w:val="left"/>
      <w:pPr>
        <w:ind w:left="2880" w:hanging="360"/>
      </w:pPr>
      <w:rPr>
        <w:rFonts w:ascii="Symbol" w:hAnsi="Symbol" w:hint="default"/>
      </w:rPr>
    </w:lvl>
    <w:lvl w:ilvl="4" w:tplc="36942CC0">
      <w:start w:val="1"/>
      <w:numFmt w:val="bullet"/>
      <w:lvlText w:val="o"/>
      <w:lvlJc w:val="left"/>
      <w:pPr>
        <w:ind w:left="3600" w:hanging="360"/>
      </w:pPr>
      <w:rPr>
        <w:rFonts w:ascii="Courier New" w:hAnsi="Courier New" w:hint="default"/>
      </w:rPr>
    </w:lvl>
    <w:lvl w:ilvl="5" w:tplc="12104EF2">
      <w:start w:val="1"/>
      <w:numFmt w:val="bullet"/>
      <w:lvlText w:val=""/>
      <w:lvlJc w:val="left"/>
      <w:pPr>
        <w:ind w:left="4320" w:hanging="360"/>
      </w:pPr>
      <w:rPr>
        <w:rFonts w:ascii="Wingdings" w:hAnsi="Wingdings" w:hint="default"/>
      </w:rPr>
    </w:lvl>
    <w:lvl w:ilvl="6" w:tplc="2470624A">
      <w:start w:val="1"/>
      <w:numFmt w:val="bullet"/>
      <w:lvlText w:val=""/>
      <w:lvlJc w:val="left"/>
      <w:pPr>
        <w:ind w:left="5040" w:hanging="360"/>
      </w:pPr>
      <w:rPr>
        <w:rFonts w:ascii="Symbol" w:hAnsi="Symbol" w:hint="default"/>
      </w:rPr>
    </w:lvl>
    <w:lvl w:ilvl="7" w:tplc="148E039E">
      <w:start w:val="1"/>
      <w:numFmt w:val="bullet"/>
      <w:lvlText w:val="o"/>
      <w:lvlJc w:val="left"/>
      <w:pPr>
        <w:ind w:left="5760" w:hanging="360"/>
      </w:pPr>
      <w:rPr>
        <w:rFonts w:ascii="Courier New" w:hAnsi="Courier New" w:hint="default"/>
      </w:rPr>
    </w:lvl>
    <w:lvl w:ilvl="8" w:tplc="FC5623B2">
      <w:start w:val="1"/>
      <w:numFmt w:val="bullet"/>
      <w:lvlText w:val=""/>
      <w:lvlJc w:val="left"/>
      <w:pPr>
        <w:ind w:left="6480" w:hanging="360"/>
      </w:pPr>
      <w:rPr>
        <w:rFonts w:ascii="Wingdings" w:hAnsi="Wingdings" w:hint="default"/>
      </w:rPr>
    </w:lvl>
  </w:abstractNum>
  <w:abstractNum w:abstractNumId="7" w15:restartNumberingAfterBreak="0">
    <w:nsid w:val="24FB72E9"/>
    <w:multiLevelType w:val="multilevel"/>
    <w:tmpl w:val="6658A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3725EC"/>
    <w:multiLevelType w:val="multilevel"/>
    <w:tmpl w:val="19067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130B14"/>
    <w:multiLevelType w:val="multilevel"/>
    <w:tmpl w:val="854A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9B0923"/>
    <w:multiLevelType w:val="hybridMultilevel"/>
    <w:tmpl w:val="82A22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853C9F"/>
    <w:multiLevelType w:val="hybridMultilevel"/>
    <w:tmpl w:val="D82CC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083649"/>
    <w:multiLevelType w:val="multilevel"/>
    <w:tmpl w:val="9E34B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563974"/>
    <w:multiLevelType w:val="hybridMultilevel"/>
    <w:tmpl w:val="885CC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977F52"/>
    <w:multiLevelType w:val="hybridMultilevel"/>
    <w:tmpl w:val="938A9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B52EE4"/>
    <w:multiLevelType w:val="hybridMultilevel"/>
    <w:tmpl w:val="651EC49C"/>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45A05989"/>
    <w:multiLevelType w:val="hybridMultilevel"/>
    <w:tmpl w:val="30688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94469B"/>
    <w:multiLevelType w:val="multilevel"/>
    <w:tmpl w:val="DC3C9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FE1851"/>
    <w:multiLevelType w:val="multilevel"/>
    <w:tmpl w:val="12BE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9800B9"/>
    <w:multiLevelType w:val="hybridMultilevel"/>
    <w:tmpl w:val="D3F84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F759EA"/>
    <w:multiLevelType w:val="hybridMultilevel"/>
    <w:tmpl w:val="3F12E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CB695E"/>
    <w:multiLevelType w:val="hybridMultilevel"/>
    <w:tmpl w:val="4C46A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A042F1"/>
    <w:multiLevelType w:val="hybridMultilevel"/>
    <w:tmpl w:val="D04E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3D487F"/>
    <w:multiLevelType w:val="multilevel"/>
    <w:tmpl w:val="F6DAB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3FE3556"/>
    <w:multiLevelType w:val="hybridMultilevel"/>
    <w:tmpl w:val="C58E7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D045DB"/>
    <w:multiLevelType w:val="multilevel"/>
    <w:tmpl w:val="52701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0257869">
    <w:abstractNumId w:val="0"/>
  </w:num>
  <w:num w:numId="2" w16cid:durableId="1025789965">
    <w:abstractNumId w:val="20"/>
  </w:num>
  <w:num w:numId="3" w16cid:durableId="1123697778">
    <w:abstractNumId w:val="1"/>
  </w:num>
  <w:num w:numId="4" w16cid:durableId="1289430165">
    <w:abstractNumId w:val="14"/>
  </w:num>
  <w:num w:numId="5" w16cid:durableId="1290011340">
    <w:abstractNumId w:val="18"/>
  </w:num>
  <w:num w:numId="6" w16cid:durableId="1387606908">
    <w:abstractNumId w:val="8"/>
  </w:num>
  <w:num w:numId="7" w16cid:durableId="1420909330">
    <w:abstractNumId w:val="12"/>
  </w:num>
  <w:num w:numId="8" w16cid:durableId="1447843789">
    <w:abstractNumId w:val="11"/>
  </w:num>
  <w:num w:numId="9" w16cid:durableId="1502505255">
    <w:abstractNumId w:val="5"/>
  </w:num>
  <w:num w:numId="10" w16cid:durableId="1601253573">
    <w:abstractNumId w:val="17"/>
  </w:num>
  <w:num w:numId="11" w16cid:durableId="1630093063">
    <w:abstractNumId w:val="13"/>
  </w:num>
  <w:num w:numId="12" w16cid:durableId="1668359864">
    <w:abstractNumId w:val="10"/>
  </w:num>
  <w:num w:numId="13" w16cid:durableId="1792554814">
    <w:abstractNumId w:val="24"/>
  </w:num>
  <w:num w:numId="14" w16cid:durableId="1820686930">
    <w:abstractNumId w:val="4"/>
  </w:num>
  <w:num w:numId="15" w16cid:durableId="1889412464">
    <w:abstractNumId w:val="7"/>
  </w:num>
  <w:num w:numId="16" w16cid:durableId="1908027382">
    <w:abstractNumId w:val="23"/>
  </w:num>
  <w:num w:numId="17" w16cid:durableId="1942032953">
    <w:abstractNumId w:val="19"/>
  </w:num>
  <w:num w:numId="18" w16cid:durableId="1960336736">
    <w:abstractNumId w:val="3"/>
  </w:num>
  <w:num w:numId="19" w16cid:durableId="281814923">
    <w:abstractNumId w:val="15"/>
  </w:num>
  <w:num w:numId="20" w16cid:durableId="310982047">
    <w:abstractNumId w:val="16"/>
  </w:num>
  <w:num w:numId="21" w16cid:durableId="696543857">
    <w:abstractNumId w:val="25"/>
  </w:num>
  <w:num w:numId="22" w16cid:durableId="766198380">
    <w:abstractNumId w:val="22"/>
  </w:num>
  <w:num w:numId="23" w16cid:durableId="803811179">
    <w:abstractNumId w:val="21"/>
  </w:num>
  <w:num w:numId="24" w16cid:durableId="819272241">
    <w:abstractNumId w:val="2"/>
  </w:num>
  <w:num w:numId="25" w16cid:durableId="843978597">
    <w:abstractNumId w:val="9"/>
  </w:num>
  <w:num w:numId="26" w16cid:durableId="9214470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154"/>
    <w:rsid w:val="00020894"/>
    <w:rsid w:val="000256D4"/>
    <w:rsid w:val="00053FE9"/>
    <w:rsid w:val="000547F7"/>
    <w:rsid w:val="000A6D3E"/>
    <w:rsid w:val="000C0015"/>
    <w:rsid w:val="000E755D"/>
    <w:rsid w:val="000F4E7E"/>
    <w:rsid w:val="00105A8B"/>
    <w:rsid w:val="00110CDE"/>
    <w:rsid w:val="00133328"/>
    <w:rsid w:val="00135C6E"/>
    <w:rsid w:val="001816CF"/>
    <w:rsid w:val="001A70D7"/>
    <w:rsid w:val="001A74BC"/>
    <w:rsid w:val="001B5147"/>
    <w:rsid w:val="001D7655"/>
    <w:rsid w:val="00212AF3"/>
    <w:rsid w:val="002423F6"/>
    <w:rsid w:val="00243B07"/>
    <w:rsid w:val="002613FF"/>
    <w:rsid w:val="00280ADA"/>
    <w:rsid w:val="002D2775"/>
    <w:rsid w:val="002E4241"/>
    <w:rsid w:val="00311DC5"/>
    <w:rsid w:val="003178BD"/>
    <w:rsid w:val="00355DE1"/>
    <w:rsid w:val="00374A6D"/>
    <w:rsid w:val="003E377A"/>
    <w:rsid w:val="003F2146"/>
    <w:rsid w:val="0041602C"/>
    <w:rsid w:val="00437532"/>
    <w:rsid w:val="00444B44"/>
    <w:rsid w:val="00457A1E"/>
    <w:rsid w:val="004D0CB2"/>
    <w:rsid w:val="004D1FA8"/>
    <w:rsid w:val="0051564A"/>
    <w:rsid w:val="00532CB0"/>
    <w:rsid w:val="00571A23"/>
    <w:rsid w:val="005768B8"/>
    <w:rsid w:val="005A1FC0"/>
    <w:rsid w:val="005D3270"/>
    <w:rsid w:val="00611154"/>
    <w:rsid w:val="00620954"/>
    <w:rsid w:val="0065609C"/>
    <w:rsid w:val="00677392"/>
    <w:rsid w:val="006A0E93"/>
    <w:rsid w:val="006C6FCA"/>
    <w:rsid w:val="006D3F0F"/>
    <w:rsid w:val="006E2F91"/>
    <w:rsid w:val="006E3A84"/>
    <w:rsid w:val="006E40B1"/>
    <w:rsid w:val="00701EDD"/>
    <w:rsid w:val="0071729D"/>
    <w:rsid w:val="0078794C"/>
    <w:rsid w:val="00811A91"/>
    <w:rsid w:val="008600ED"/>
    <w:rsid w:val="0088788D"/>
    <w:rsid w:val="0091659B"/>
    <w:rsid w:val="009D01C7"/>
    <w:rsid w:val="009D0D09"/>
    <w:rsid w:val="009D360F"/>
    <w:rsid w:val="009E18CF"/>
    <w:rsid w:val="009E5BD4"/>
    <w:rsid w:val="00A119FD"/>
    <w:rsid w:val="00A11A97"/>
    <w:rsid w:val="00AA7C11"/>
    <w:rsid w:val="00AB732B"/>
    <w:rsid w:val="00AC690D"/>
    <w:rsid w:val="00AD4608"/>
    <w:rsid w:val="00AE2606"/>
    <w:rsid w:val="00AF4A9F"/>
    <w:rsid w:val="00B015D3"/>
    <w:rsid w:val="00B078D9"/>
    <w:rsid w:val="00B16381"/>
    <w:rsid w:val="00B267B7"/>
    <w:rsid w:val="00B579A8"/>
    <w:rsid w:val="00B638ED"/>
    <w:rsid w:val="00B82F36"/>
    <w:rsid w:val="00BB76FF"/>
    <w:rsid w:val="00BC477D"/>
    <w:rsid w:val="00BD0940"/>
    <w:rsid w:val="00BE102E"/>
    <w:rsid w:val="00C52B4B"/>
    <w:rsid w:val="00C60B83"/>
    <w:rsid w:val="00C75F54"/>
    <w:rsid w:val="00C764CF"/>
    <w:rsid w:val="00C96740"/>
    <w:rsid w:val="00C96C71"/>
    <w:rsid w:val="00C96D49"/>
    <w:rsid w:val="00CB5673"/>
    <w:rsid w:val="00CC4F6F"/>
    <w:rsid w:val="00CD1F5E"/>
    <w:rsid w:val="00CE206D"/>
    <w:rsid w:val="00CF17A8"/>
    <w:rsid w:val="00D023FE"/>
    <w:rsid w:val="00D41B24"/>
    <w:rsid w:val="00D53AAB"/>
    <w:rsid w:val="00D83F8A"/>
    <w:rsid w:val="00D84C5B"/>
    <w:rsid w:val="00D90DA4"/>
    <w:rsid w:val="00DC1CED"/>
    <w:rsid w:val="00E03EE4"/>
    <w:rsid w:val="00E07750"/>
    <w:rsid w:val="00E20695"/>
    <w:rsid w:val="00E65D82"/>
    <w:rsid w:val="00E710D7"/>
    <w:rsid w:val="00E84AC0"/>
    <w:rsid w:val="00E91D35"/>
    <w:rsid w:val="00EE0950"/>
    <w:rsid w:val="00EE4EE0"/>
    <w:rsid w:val="00EF6D2F"/>
    <w:rsid w:val="00F402F4"/>
    <w:rsid w:val="00F548B9"/>
    <w:rsid w:val="00F71540"/>
    <w:rsid w:val="00FC3AD3"/>
    <w:rsid w:val="00FC74CE"/>
    <w:rsid w:val="00FD4C9D"/>
    <w:rsid w:val="00FF5439"/>
    <w:rsid w:val="02C3DE36"/>
    <w:rsid w:val="02E39405"/>
    <w:rsid w:val="037770F6"/>
    <w:rsid w:val="03CF4060"/>
    <w:rsid w:val="03E2AD15"/>
    <w:rsid w:val="05CE6A50"/>
    <w:rsid w:val="07332EC1"/>
    <w:rsid w:val="07B33291"/>
    <w:rsid w:val="082BC3B0"/>
    <w:rsid w:val="08433E6D"/>
    <w:rsid w:val="08A309DE"/>
    <w:rsid w:val="08D21E58"/>
    <w:rsid w:val="09852B17"/>
    <w:rsid w:val="0A0236A6"/>
    <w:rsid w:val="0B1E212D"/>
    <w:rsid w:val="0B84C30A"/>
    <w:rsid w:val="0BE382F4"/>
    <w:rsid w:val="0C90CE23"/>
    <w:rsid w:val="0D95C3D0"/>
    <w:rsid w:val="0DA6BAFC"/>
    <w:rsid w:val="0F2E4409"/>
    <w:rsid w:val="0F361340"/>
    <w:rsid w:val="0FAE6087"/>
    <w:rsid w:val="10E09115"/>
    <w:rsid w:val="113F0E9A"/>
    <w:rsid w:val="1471383C"/>
    <w:rsid w:val="148AA53E"/>
    <w:rsid w:val="15403869"/>
    <w:rsid w:val="15AAB5F7"/>
    <w:rsid w:val="169FB676"/>
    <w:rsid w:val="16FDB09B"/>
    <w:rsid w:val="17A9A753"/>
    <w:rsid w:val="1808CF8E"/>
    <w:rsid w:val="1831B07B"/>
    <w:rsid w:val="1858DDF1"/>
    <w:rsid w:val="18B3E1B6"/>
    <w:rsid w:val="196155BE"/>
    <w:rsid w:val="197CDAB6"/>
    <w:rsid w:val="1986230F"/>
    <w:rsid w:val="19E685B2"/>
    <w:rsid w:val="1B465927"/>
    <w:rsid w:val="1B7F0BAD"/>
    <w:rsid w:val="1C80C2D9"/>
    <w:rsid w:val="1CAC031F"/>
    <w:rsid w:val="1EC3204A"/>
    <w:rsid w:val="1ED58B0D"/>
    <w:rsid w:val="22D0F57B"/>
    <w:rsid w:val="2333D9B7"/>
    <w:rsid w:val="245B2059"/>
    <w:rsid w:val="25A30108"/>
    <w:rsid w:val="2644E268"/>
    <w:rsid w:val="269312D4"/>
    <w:rsid w:val="2776B2DC"/>
    <w:rsid w:val="27D6D99D"/>
    <w:rsid w:val="27E818E0"/>
    <w:rsid w:val="282C817E"/>
    <w:rsid w:val="28CBA27E"/>
    <w:rsid w:val="2B1AD791"/>
    <w:rsid w:val="2B927807"/>
    <w:rsid w:val="2C5F4AFA"/>
    <w:rsid w:val="2C847232"/>
    <w:rsid w:val="2F11295B"/>
    <w:rsid w:val="2F4A55E1"/>
    <w:rsid w:val="314A5D58"/>
    <w:rsid w:val="31DF19DA"/>
    <w:rsid w:val="3280C219"/>
    <w:rsid w:val="3416D320"/>
    <w:rsid w:val="3428345B"/>
    <w:rsid w:val="34ACD324"/>
    <w:rsid w:val="3517A4B9"/>
    <w:rsid w:val="363BB15E"/>
    <w:rsid w:val="368914F4"/>
    <w:rsid w:val="36897CD5"/>
    <w:rsid w:val="36ABB8CC"/>
    <w:rsid w:val="381874D6"/>
    <w:rsid w:val="38AE652F"/>
    <w:rsid w:val="39E7F814"/>
    <w:rsid w:val="3A348F9D"/>
    <w:rsid w:val="3A51EABF"/>
    <w:rsid w:val="3AB21442"/>
    <w:rsid w:val="3AB28D1D"/>
    <w:rsid w:val="3BFEF5E6"/>
    <w:rsid w:val="3C17C1FB"/>
    <w:rsid w:val="3CD3EBE6"/>
    <w:rsid w:val="3DD333DC"/>
    <w:rsid w:val="3E079E41"/>
    <w:rsid w:val="3E0B0066"/>
    <w:rsid w:val="3ECD4075"/>
    <w:rsid w:val="409D3875"/>
    <w:rsid w:val="416945BA"/>
    <w:rsid w:val="41FF3103"/>
    <w:rsid w:val="422F17C2"/>
    <w:rsid w:val="42FE6BBD"/>
    <w:rsid w:val="42FECE60"/>
    <w:rsid w:val="4317AFBF"/>
    <w:rsid w:val="446CB1FD"/>
    <w:rsid w:val="4578E392"/>
    <w:rsid w:val="46F8E1B2"/>
    <w:rsid w:val="472C2797"/>
    <w:rsid w:val="472D5CA6"/>
    <w:rsid w:val="47D7DAA8"/>
    <w:rsid w:val="48FC51D0"/>
    <w:rsid w:val="494B3998"/>
    <w:rsid w:val="4A0035BF"/>
    <w:rsid w:val="4B68B579"/>
    <w:rsid w:val="4B741B35"/>
    <w:rsid w:val="4BC95B09"/>
    <w:rsid w:val="4BFF880E"/>
    <w:rsid w:val="4CA89AC2"/>
    <w:rsid w:val="4CBFD2B9"/>
    <w:rsid w:val="4E315F58"/>
    <w:rsid w:val="4ECC50FF"/>
    <w:rsid w:val="5071455A"/>
    <w:rsid w:val="5082A2DD"/>
    <w:rsid w:val="510497BC"/>
    <w:rsid w:val="53BC900D"/>
    <w:rsid w:val="54BE931D"/>
    <w:rsid w:val="569F5538"/>
    <w:rsid w:val="573A9210"/>
    <w:rsid w:val="575455EA"/>
    <w:rsid w:val="5768E841"/>
    <w:rsid w:val="5857A9AA"/>
    <w:rsid w:val="587A98C6"/>
    <w:rsid w:val="59E12B0E"/>
    <w:rsid w:val="59ED0AEA"/>
    <w:rsid w:val="5A0A3668"/>
    <w:rsid w:val="5A71B8A5"/>
    <w:rsid w:val="5AA2B257"/>
    <w:rsid w:val="5B8B0A42"/>
    <w:rsid w:val="5DA5F024"/>
    <w:rsid w:val="5DB1F207"/>
    <w:rsid w:val="5E981E45"/>
    <w:rsid w:val="5F7D4A67"/>
    <w:rsid w:val="5F99699C"/>
    <w:rsid w:val="5FF1261E"/>
    <w:rsid w:val="604520BD"/>
    <w:rsid w:val="63DE8A37"/>
    <w:rsid w:val="65A196F0"/>
    <w:rsid w:val="67537CBF"/>
    <w:rsid w:val="67B357DE"/>
    <w:rsid w:val="68387DDF"/>
    <w:rsid w:val="683A77CD"/>
    <w:rsid w:val="68BB7945"/>
    <w:rsid w:val="6A5635E6"/>
    <w:rsid w:val="6A612C06"/>
    <w:rsid w:val="6A6554C9"/>
    <w:rsid w:val="6A65F4CA"/>
    <w:rsid w:val="6B0DB49D"/>
    <w:rsid w:val="6BEE7E37"/>
    <w:rsid w:val="6DB2AA85"/>
    <w:rsid w:val="6F910F7E"/>
    <w:rsid w:val="70D1C121"/>
    <w:rsid w:val="7105DBA5"/>
    <w:rsid w:val="725492AF"/>
    <w:rsid w:val="735803A5"/>
    <w:rsid w:val="73D54758"/>
    <w:rsid w:val="7474318A"/>
    <w:rsid w:val="75B08B77"/>
    <w:rsid w:val="75BB1873"/>
    <w:rsid w:val="761F5733"/>
    <w:rsid w:val="76D2F32A"/>
    <w:rsid w:val="77492C91"/>
    <w:rsid w:val="79CD1044"/>
    <w:rsid w:val="7AB45FD6"/>
    <w:rsid w:val="7AB687D8"/>
    <w:rsid w:val="7AB9E5B3"/>
    <w:rsid w:val="7C2447DE"/>
    <w:rsid w:val="7C96DD43"/>
    <w:rsid w:val="7D1D3A44"/>
    <w:rsid w:val="7E7FBE4E"/>
    <w:rsid w:val="7F5CA2EE"/>
    <w:rsid w:val="7FA7F4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003AD"/>
  <w15:chartTrackingRefBased/>
  <w15:docId w15:val="{962F7139-223E-4999-9F72-CEE8088B1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1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11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1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1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1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1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1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1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1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1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11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1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1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1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1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1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1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154"/>
    <w:rPr>
      <w:rFonts w:eastAsiaTheme="majorEastAsia" w:cstheme="majorBidi"/>
      <w:color w:val="272727" w:themeColor="text1" w:themeTint="D8"/>
    </w:rPr>
  </w:style>
  <w:style w:type="paragraph" w:styleId="Title">
    <w:name w:val="Title"/>
    <w:basedOn w:val="Normal"/>
    <w:next w:val="Normal"/>
    <w:link w:val="TitleChar"/>
    <w:uiPriority w:val="10"/>
    <w:qFormat/>
    <w:rsid w:val="006111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1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1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1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154"/>
    <w:pPr>
      <w:spacing w:before="160"/>
      <w:jc w:val="center"/>
    </w:pPr>
    <w:rPr>
      <w:i/>
      <w:iCs/>
      <w:color w:val="404040" w:themeColor="text1" w:themeTint="BF"/>
    </w:rPr>
  </w:style>
  <w:style w:type="character" w:customStyle="1" w:styleId="QuoteChar">
    <w:name w:val="Quote Char"/>
    <w:basedOn w:val="DefaultParagraphFont"/>
    <w:link w:val="Quote"/>
    <w:uiPriority w:val="29"/>
    <w:rsid w:val="00611154"/>
    <w:rPr>
      <w:i/>
      <w:iCs/>
      <w:color w:val="404040" w:themeColor="text1" w:themeTint="BF"/>
    </w:rPr>
  </w:style>
  <w:style w:type="paragraph" w:styleId="ListParagraph">
    <w:name w:val="List Paragraph"/>
    <w:basedOn w:val="Normal"/>
    <w:uiPriority w:val="34"/>
    <w:qFormat/>
    <w:rsid w:val="00611154"/>
    <w:pPr>
      <w:ind w:left="720"/>
      <w:contextualSpacing/>
    </w:pPr>
  </w:style>
  <w:style w:type="character" w:styleId="IntenseEmphasis">
    <w:name w:val="Intense Emphasis"/>
    <w:basedOn w:val="DefaultParagraphFont"/>
    <w:uiPriority w:val="21"/>
    <w:qFormat/>
    <w:rsid w:val="00611154"/>
    <w:rPr>
      <w:i/>
      <w:iCs/>
      <w:color w:val="0F4761" w:themeColor="accent1" w:themeShade="BF"/>
    </w:rPr>
  </w:style>
  <w:style w:type="paragraph" w:styleId="IntenseQuote">
    <w:name w:val="Intense Quote"/>
    <w:basedOn w:val="Normal"/>
    <w:next w:val="Normal"/>
    <w:link w:val="IntenseQuoteChar"/>
    <w:uiPriority w:val="30"/>
    <w:qFormat/>
    <w:rsid w:val="006111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154"/>
    <w:rPr>
      <w:i/>
      <w:iCs/>
      <w:color w:val="0F4761" w:themeColor="accent1" w:themeShade="BF"/>
    </w:rPr>
  </w:style>
  <w:style w:type="character" w:styleId="IntenseReference">
    <w:name w:val="Intense Reference"/>
    <w:basedOn w:val="DefaultParagraphFont"/>
    <w:uiPriority w:val="32"/>
    <w:qFormat/>
    <w:rsid w:val="00611154"/>
    <w:rPr>
      <w:b/>
      <w:bCs/>
      <w:smallCaps/>
      <w:color w:val="0F4761" w:themeColor="accent1" w:themeShade="BF"/>
      <w:spacing w:val="5"/>
    </w:rPr>
  </w:style>
  <w:style w:type="character" w:customStyle="1" w:styleId="normaltextrun">
    <w:name w:val="normaltextrun"/>
    <w:basedOn w:val="DefaultParagraphFont"/>
    <w:rsid w:val="00611154"/>
  </w:style>
  <w:style w:type="character" w:customStyle="1" w:styleId="eop">
    <w:name w:val="eop"/>
    <w:basedOn w:val="DefaultParagraphFont"/>
    <w:rsid w:val="00611154"/>
  </w:style>
  <w:style w:type="character" w:customStyle="1" w:styleId="tabchar">
    <w:name w:val="tabchar"/>
    <w:basedOn w:val="DefaultParagraphFont"/>
    <w:rsid w:val="00611154"/>
  </w:style>
  <w:style w:type="character" w:styleId="Hyperlink">
    <w:name w:val="Hyperlink"/>
    <w:basedOn w:val="DefaultParagraphFont"/>
    <w:uiPriority w:val="99"/>
    <w:unhideWhenUsed/>
    <w:qFormat/>
    <w:rsid w:val="00611154"/>
    <w:rPr>
      <w:b w:val="0"/>
      <w:color w:val="0000FF"/>
      <w:u w:val="single"/>
    </w:rPr>
  </w:style>
  <w:style w:type="paragraph" w:styleId="FootnoteText">
    <w:name w:val="footnote text"/>
    <w:basedOn w:val="Normal"/>
    <w:link w:val="FootnoteTextChar"/>
    <w:uiPriority w:val="99"/>
    <w:semiHidden/>
    <w:unhideWhenUsed/>
    <w:rsid w:val="00611154"/>
    <w:pPr>
      <w:spacing w:after="0" w:line="240" w:lineRule="auto"/>
    </w:pPr>
    <w:rPr>
      <w:rFonts w:ascii="Aptos" w:hAnsi="Aptos"/>
      <w:kern w:val="0"/>
      <w:sz w:val="20"/>
      <w:szCs w:val="20"/>
      <w14:ligatures w14:val="none"/>
    </w:rPr>
  </w:style>
  <w:style w:type="character" w:customStyle="1" w:styleId="FootnoteTextChar">
    <w:name w:val="Footnote Text Char"/>
    <w:basedOn w:val="DefaultParagraphFont"/>
    <w:link w:val="FootnoteText"/>
    <w:uiPriority w:val="99"/>
    <w:semiHidden/>
    <w:rsid w:val="00611154"/>
    <w:rPr>
      <w:rFonts w:ascii="Aptos" w:hAnsi="Aptos"/>
      <w:kern w:val="0"/>
      <w:sz w:val="20"/>
      <w:szCs w:val="20"/>
      <w14:ligatures w14:val="none"/>
    </w:rPr>
  </w:style>
  <w:style w:type="character" w:styleId="FootnoteReference">
    <w:name w:val="footnote reference"/>
    <w:basedOn w:val="DefaultParagraphFont"/>
    <w:uiPriority w:val="99"/>
    <w:semiHidden/>
    <w:unhideWhenUsed/>
    <w:rsid w:val="00611154"/>
    <w:rPr>
      <w:vertAlign w:val="superscript"/>
    </w:rPr>
  </w:style>
  <w:style w:type="paragraph" w:styleId="Header">
    <w:name w:val="header"/>
    <w:basedOn w:val="Normal"/>
    <w:link w:val="HeaderChar"/>
    <w:uiPriority w:val="99"/>
    <w:semiHidden/>
    <w:unhideWhenUsed/>
    <w:rsid w:val="00B82F3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82F36"/>
  </w:style>
  <w:style w:type="paragraph" w:styleId="Footer">
    <w:name w:val="footer"/>
    <w:basedOn w:val="Normal"/>
    <w:link w:val="FooterChar"/>
    <w:uiPriority w:val="99"/>
    <w:semiHidden/>
    <w:unhideWhenUsed/>
    <w:rsid w:val="00B82F3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82F36"/>
  </w:style>
  <w:style w:type="character" w:styleId="CommentReference">
    <w:name w:val="annotation reference"/>
    <w:basedOn w:val="DefaultParagraphFont"/>
    <w:uiPriority w:val="99"/>
    <w:semiHidden/>
    <w:unhideWhenUsed/>
    <w:rsid w:val="00BC477D"/>
    <w:rPr>
      <w:sz w:val="16"/>
      <w:szCs w:val="16"/>
    </w:rPr>
  </w:style>
  <w:style w:type="paragraph" w:styleId="CommentText">
    <w:name w:val="annotation text"/>
    <w:basedOn w:val="Normal"/>
    <w:link w:val="CommentTextChar"/>
    <w:uiPriority w:val="99"/>
    <w:semiHidden/>
    <w:unhideWhenUsed/>
    <w:rsid w:val="00BC477D"/>
    <w:pPr>
      <w:spacing w:line="240" w:lineRule="auto"/>
    </w:pPr>
    <w:rPr>
      <w:sz w:val="20"/>
      <w:szCs w:val="20"/>
    </w:rPr>
  </w:style>
  <w:style w:type="character" w:customStyle="1" w:styleId="CommentTextChar">
    <w:name w:val="Comment Text Char"/>
    <w:basedOn w:val="DefaultParagraphFont"/>
    <w:link w:val="CommentText"/>
    <w:uiPriority w:val="99"/>
    <w:semiHidden/>
    <w:rsid w:val="00BC477D"/>
    <w:rPr>
      <w:sz w:val="20"/>
      <w:szCs w:val="20"/>
    </w:rPr>
  </w:style>
  <w:style w:type="paragraph" w:styleId="CommentSubject">
    <w:name w:val="annotation subject"/>
    <w:basedOn w:val="CommentText"/>
    <w:next w:val="CommentText"/>
    <w:link w:val="CommentSubjectChar"/>
    <w:uiPriority w:val="99"/>
    <w:semiHidden/>
    <w:unhideWhenUsed/>
    <w:rsid w:val="00BC477D"/>
    <w:rPr>
      <w:b/>
      <w:bCs/>
    </w:rPr>
  </w:style>
  <w:style w:type="character" w:customStyle="1" w:styleId="CommentSubjectChar">
    <w:name w:val="Comment Subject Char"/>
    <w:basedOn w:val="CommentTextChar"/>
    <w:link w:val="CommentSubject"/>
    <w:uiPriority w:val="99"/>
    <w:semiHidden/>
    <w:rsid w:val="00BC477D"/>
    <w:rPr>
      <w:b/>
      <w:bCs/>
      <w:sz w:val="20"/>
      <w:szCs w:val="20"/>
    </w:rPr>
  </w:style>
  <w:style w:type="paragraph" w:customStyle="1" w:styleId="paragraph">
    <w:name w:val="paragraph"/>
    <w:basedOn w:val="Normal"/>
    <w:rsid w:val="00BC477D"/>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UnresolvedMention">
    <w:name w:val="Unresolved Mention"/>
    <w:basedOn w:val="DefaultParagraphFont"/>
    <w:uiPriority w:val="99"/>
    <w:semiHidden/>
    <w:unhideWhenUsed/>
    <w:rsid w:val="00437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youngwomenscot.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d93129-a28d-46ce-9b62-92f5f656a313">
      <Terms xmlns="http://schemas.microsoft.com/office/infopath/2007/PartnerControls"/>
    </lcf76f155ced4ddcb4097134ff3c332f>
    <TaxCatchAll xmlns="38b603b3-0aa4-43d8-883d-adb8c169319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28B8DB0D85DE408D4B77C39A124830" ma:contentTypeVersion="19" ma:contentTypeDescription="Create a new document." ma:contentTypeScope="" ma:versionID="ae79a10ea08941a322bfafc875b31e01">
  <xsd:schema xmlns:xsd="http://www.w3.org/2001/XMLSchema" xmlns:xs="http://www.w3.org/2001/XMLSchema" xmlns:p="http://schemas.microsoft.com/office/2006/metadata/properties" xmlns:ns2="15d93129-a28d-46ce-9b62-92f5f656a313" xmlns:ns3="38b603b3-0aa4-43d8-883d-adb8c1693190" targetNamespace="http://schemas.microsoft.com/office/2006/metadata/properties" ma:root="true" ma:fieldsID="2db096b0086a82b6afc2f45c99edc81e" ns2:_="" ns3:_="">
    <xsd:import namespace="15d93129-a28d-46ce-9b62-92f5f656a313"/>
    <xsd:import namespace="38b603b3-0aa4-43d8-883d-adb8c16931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d93129-a28d-46ce-9b62-92f5f656a3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cfa0a1-40f7-4b10-b552-af2fbf5eae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b603b3-0aa4-43d8-883d-adb8c169319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a928a5b-9c98-4892-b3e2-28377a2ff602}" ma:internalName="TaxCatchAll" ma:showField="CatchAllData" ma:web="38b603b3-0aa4-43d8-883d-adb8c16931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BBD039-26B6-432F-8DA6-079062FBE89D}">
  <ds:schemaRefs>
    <ds:schemaRef ds:uri="http://schemas.microsoft.com/office/2006/metadata/properties"/>
    <ds:schemaRef ds:uri="http://schemas.microsoft.com/office/infopath/2007/PartnerControls"/>
    <ds:schemaRef ds:uri="15d93129-a28d-46ce-9b62-92f5f656a313"/>
    <ds:schemaRef ds:uri="38b603b3-0aa4-43d8-883d-adb8c1693190"/>
  </ds:schemaRefs>
</ds:datastoreItem>
</file>

<file path=customXml/itemProps2.xml><?xml version="1.0" encoding="utf-8"?>
<ds:datastoreItem xmlns:ds="http://schemas.openxmlformats.org/officeDocument/2006/customXml" ds:itemID="{409C4FDC-638A-4BB1-97A0-30CDAA60664B}">
  <ds:schemaRefs>
    <ds:schemaRef ds:uri="http://schemas.microsoft.com/sharepoint/v3/contenttype/forms"/>
  </ds:schemaRefs>
</ds:datastoreItem>
</file>

<file path=customXml/itemProps3.xml><?xml version="1.0" encoding="utf-8"?>
<ds:datastoreItem xmlns:ds="http://schemas.openxmlformats.org/officeDocument/2006/customXml" ds:itemID="{2F85CE5A-03F0-465C-8BC2-A5A1A0698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d93129-a28d-46ce-9b62-92f5f656a313"/>
    <ds:schemaRef ds:uri="38b603b3-0aa4-43d8-883d-adb8c16931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1861</Words>
  <Characters>10614</Characters>
  <Application>Microsoft Office Word</Application>
  <DocSecurity>0</DocSecurity>
  <Lines>88</Lines>
  <Paragraphs>24</Paragraphs>
  <ScaleCrop>false</ScaleCrop>
  <Company/>
  <LinksUpToDate>false</LinksUpToDate>
  <CharactersWithSpaces>12451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Hill</dc:creator>
  <cp:keywords/>
  <dc:description/>
  <cp:lastModifiedBy>Emma Hill</cp:lastModifiedBy>
  <cp:revision>28</cp:revision>
  <dcterms:created xsi:type="dcterms:W3CDTF">2026-08-04T16:45:00Z</dcterms:created>
  <dcterms:modified xsi:type="dcterms:W3CDTF">2026-09-09T07:57:00Z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0x010100E928B8DB0D85DE408D4B77C39A124830</vt:lpwstr>
  </property>
  <property fmtid="{D5CDD505-2E9C-101B-9397-08002B2CF9AE}" pid="3" name="MediaServiceImageTags">
    <vt:lpwstr/>
  </property>
</Properties>
</file>